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927" w:rsidRDefault="00CB38C8" w:rsidP="0073247D">
      <w:pPr>
        <w:pStyle w:val="Titolo2"/>
        <w:numPr>
          <w:ilvl w:val="0"/>
          <w:numId w:val="0"/>
        </w:num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9.7pt;margin-top:11.35pt;width:65.25pt;height:71.25pt;z-index:1;mso-position-horizontal-relative:text;mso-position-vertical-relative:text;mso-width-relative:page;mso-height-relative:page">
            <v:imagedata r:id="rId7" o:title="Logodef"/>
            <w10:wrap type="square"/>
          </v:shape>
        </w:pict>
      </w:r>
      <w:r w:rsidR="000B6A8D">
        <w:pict>
          <v:shape id="_x0000_i1025" type="#_x0000_t75" style="width:63.75pt;height:42.75pt">
            <v:imagedata r:id="rId8" o:title="logo SIGEA"/>
          </v:shape>
        </w:pict>
      </w:r>
    </w:p>
    <w:p w:rsidR="00357F57" w:rsidRPr="009D7EF6" w:rsidRDefault="00357F57" w:rsidP="0073247D">
      <w:pPr>
        <w:pStyle w:val="Titolo2"/>
        <w:numPr>
          <w:ilvl w:val="0"/>
          <w:numId w:val="0"/>
        </w:numPr>
      </w:pPr>
      <w:r>
        <w:tab/>
      </w:r>
      <w:r>
        <w:tab/>
      </w:r>
      <w:r>
        <w:tab/>
      </w:r>
      <w:r>
        <w:tab/>
      </w:r>
      <w:r>
        <w:tab/>
        <w:t>Comunicato stampa</w:t>
      </w:r>
    </w:p>
    <w:p w:rsidR="00357F57" w:rsidRPr="009D7EF6" w:rsidRDefault="00357F57" w:rsidP="009D7EF6">
      <w:pPr>
        <w:pStyle w:val="NormaleWeb"/>
        <w:spacing w:before="0" w:beforeAutospacing="0" w:after="0" w:afterAutospacing="0"/>
        <w:rPr>
          <w:rFonts w:ascii="Calibri" w:hAnsi="Calibri"/>
          <w:i/>
          <w:iCs/>
          <w:color w:val="333333"/>
          <w:szCs w:val="21"/>
        </w:rPr>
      </w:pPr>
    </w:p>
    <w:p w:rsidR="00357F57" w:rsidRDefault="00357F57" w:rsidP="009D7EF6">
      <w:pPr>
        <w:pStyle w:val="NormaleWeb"/>
        <w:spacing w:before="0" w:beforeAutospacing="0" w:after="0" w:afterAutospacing="0"/>
        <w:rPr>
          <w:rFonts w:ascii="Calibri" w:hAnsi="Calibri"/>
          <w:b/>
          <w:bCs/>
          <w:sz w:val="28"/>
          <w:szCs w:val="22"/>
        </w:rPr>
      </w:pPr>
      <w:r w:rsidRPr="009D7EF6">
        <w:rPr>
          <w:rFonts w:ascii="Calibri" w:hAnsi="Calibri"/>
          <w:i/>
          <w:iCs/>
          <w:color w:val="333333"/>
          <w:szCs w:val="21"/>
        </w:rPr>
        <w:t>"</w:t>
      </w:r>
      <w:r w:rsidRPr="009D7EF6">
        <w:rPr>
          <w:rFonts w:ascii="Calibri" w:hAnsi="Calibri"/>
          <w:b/>
          <w:bCs/>
          <w:sz w:val="28"/>
          <w:szCs w:val="22"/>
        </w:rPr>
        <w:t>Le grotte, tra patrimonio geologico e tradizioni: una possibile opportunità di sviluppo d</w:t>
      </w:r>
      <w:r>
        <w:rPr>
          <w:rFonts w:ascii="Calibri" w:hAnsi="Calibri"/>
          <w:b/>
          <w:bCs/>
          <w:sz w:val="28"/>
          <w:szCs w:val="22"/>
        </w:rPr>
        <w:t>i</w:t>
      </w:r>
      <w:r w:rsidRPr="009D7EF6">
        <w:rPr>
          <w:rFonts w:ascii="Calibri" w:hAnsi="Calibri"/>
          <w:b/>
          <w:bCs/>
          <w:sz w:val="28"/>
          <w:szCs w:val="22"/>
        </w:rPr>
        <w:t xml:space="preserve"> un territorio. Il caso de “ I Rutt</w:t>
      </w:r>
      <w:r w:rsidR="00096AFF" w:rsidRPr="00096AFF">
        <w:rPr>
          <w:rFonts w:ascii="Calibri" w:hAnsi="Calibri"/>
          <w:b/>
          <w:bCs/>
          <w:color w:val="FF0000"/>
          <w:sz w:val="28"/>
          <w:szCs w:val="22"/>
          <w:vertAlign w:val="superscript"/>
        </w:rPr>
        <w:t>1</w:t>
      </w:r>
      <w:r w:rsidRPr="009D7EF6">
        <w:rPr>
          <w:rFonts w:ascii="Calibri" w:hAnsi="Calibri"/>
          <w:b/>
          <w:bCs/>
          <w:sz w:val="28"/>
          <w:szCs w:val="22"/>
        </w:rPr>
        <w:t>” di Pietragalla - Basilicata"</w:t>
      </w:r>
      <w:r w:rsidR="00096AFF">
        <w:rPr>
          <w:rFonts w:ascii="Calibri" w:hAnsi="Calibri"/>
          <w:b/>
          <w:bCs/>
          <w:sz w:val="28"/>
          <w:szCs w:val="22"/>
        </w:rPr>
        <w:t xml:space="preserve"> </w:t>
      </w:r>
    </w:p>
    <w:p w:rsidR="00096AFF" w:rsidRPr="00096AFF" w:rsidRDefault="00096AFF" w:rsidP="009D7EF6">
      <w:pPr>
        <w:pStyle w:val="NormaleWeb"/>
        <w:spacing w:before="0" w:beforeAutospacing="0" w:after="0" w:afterAutospacing="0"/>
        <w:rPr>
          <w:rFonts w:ascii="Calibri" w:hAnsi="Calibri"/>
          <w:bCs/>
          <w:color w:val="FF0000"/>
          <w:szCs w:val="22"/>
        </w:rPr>
      </w:pPr>
      <w:r w:rsidRPr="00096AFF">
        <w:rPr>
          <w:rFonts w:ascii="Calibri" w:hAnsi="Calibri"/>
          <w:bCs/>
          <w:color w:val="FF0000"/>
          <w:szCs w:val="22"/>
        </w:rPr>
        <w:t>1 Rutt- Grotte</w:t>
      </w:r>
    </w:p>
    <w:p w:rsidR="00357F57" w:rsidRPr="009D7EF6" w:rsidRDefault="00357F57" w:rsidP="009D7EF6">
      <w:pPr>
        <w:pStyle w:val="NormaleWeb"/>
        <w:spacing w:before="0" w:beforeAutospacing="0" w:after="0" w:afterAutospacing="0"/>
        <w:rPr>
          <w:sz w:val="32"/>
        </w:rPr>
      </w:pPr>
      <w:r w:rsidRPr="009D7EF6">
        <w:rPr>
          <w:rFonts w:ascii="Calibri" w:hAnsi="Calibri"/>
          <w:b/>
          <w:bCs/>
          <w:sz w:val="28"/>
          <w:szCs w:val="22"/>
        </w:rPr>
        <w:br/>
      </w:r>
      <w:r>
        <w:rPr>
          <w:rFonts w:ascii="Calibri" w:hAnsi="Calibri"/>
          <w:i/>
          <w:iCs/>
          <w:color w:val="333333"/>
          <w:szCs w:val="21"/>
        </w:rPr>
        <w:t>che si terrà</w:t>
      </w:r>
      <w:r w:rsidRPr="009D7EF6">
        <w:rPr>
          <w:rFonts w:ascii="Calibri" w:hAnsi="Calibri"/>
          <w:i/>
          <w:iCs/>
          <w:color w:val="333333"/>
          <w:szCs w:val="21"/>
        </w:rPr>
        <w:t xml:space="preserve"> in </w:t>
      </w:r>
      <w:r w:rsidRPr="009D7EF6">
        <w:rPr>
          <w:rFonts w:ascii="Calibri" w:hAnsi="Calibri"/>
          <w:b/>
          <w:i/>
          <w:iCs/>
          <w:color w:val="333333"/>
          <w:szCs w:val="21"/>
        </w:rPr>
        <w:t>Pietragalla "Sala Consiliare" il 15-02-2016.</w:t>
      </w:r>
    </w:p>
    <w:p w:rsidR="00357F57" w:rsidRPr="009D7EF6" w:rsidRDefault="00357F57" w:rsidP="009D7EF6">
      <w:pPr>
        <w:pStyle w:val="NormaleWeb"/>
        <w:spacing w:before="0" w:beforeAutospacing="0" w:after="240" w:afterAutospacing="0"/>
        <w:rPr>
          <w:sz w:val="32"/>
        </w:rPr>
      </w:pPr>
      <w:r w:rsidRPr="009D7EF6">
        <w:rPr>
          <w:rFonts w:ascii="Calibri" w:hAnsi="Calibri"/>
          <w:i/>
          <w:iCs/>
          <w:color w:val="333333"/>
          <w:szCs w:val="21"/>
        </w:rPr>
        <w:t xml:space="preserve">Il convegno è organizzato dalla </w:t>
      </w:r>
      <w:r w:rsidR="00C1623C">
        <w:rPr>
          <w:rFonts w:ascii="Calibri" w:hAnsi="Calibri"/>
          <w:b/>
          <w:i/>
          <w:iCs/>
          <w:color w:val="333333"/>
          <w:szCs w:val="21"/>
        </w:rPr>
        <w:t xml:space="preserve">SIGEA </w:t>
      </w:r>
      <w:r w:rsidRPr="009D7EF6">
        <w:rPr>
          <w:rFonts w:ascii="Calibri" w:hAnsi="Calibri"/>
          <w:i/>
          <w:iCs/>
          <w:color w:val="333333"/>
          <w:szCs w:val="21"/>
        </w:rPr>
        <w:t xml:space="preserve">e dal </w:t>
      </w:r>
      <w:r w:rsidRPr="009D7EF6">
        <w:rPr>
          <w:rFonts w:ascii="Calibri" w:hAnsi="Calibri"/>
          <w:b/>
          <w:i/>
          <w:iCs/>
          <w:color w:val="333333"/>
          <w:szCs w:val="21"/>
        </w:rPr>
        <w:t>Gruppo Speleo Meland</w:t>
      </w:r>
      <w:r>
        <w:rPr>
          <w:rFonts w:ascii="Calibri" w:hAnsi="Calibri"/>
          <w:b/>
          <w:i/>
          <w:iCs/>
          <w:color w:val="333333"/>
          <w:szCs w:val="21"/>
        </w:rPr>
        <w:t>r</w:t>
      </w:r>
      <w:r w:rsidRPr="009D7EF6">
        <w:rPr>
          <w:rFonts w:ascii="Calibri" w:hAnsi="Calibri"/>
          <w:b/>
          <w:i/>
          <w:iCs/>
          <w:color w:val="333333"/>
          <w:szCs w:val="21"/>
        </w:rPr>
        <w:t>o</w:t>
      </w:r>
      <w:r w:rsidRPr="009D7EF6">
        <w:rPr>
          <w:rFonts w:ascii="Calibri" w:hAnsi="Calibri"/>
          <w:i/>
          <w:iCs/>
          <w:color w:val="333333"/>
          <w:szCs w:val="21"/>
        </w:rPr>
        <w:t>.</w:t>
      </w:r>
    </w:p>
    <w:p w:rsidR="00357F57" w:rsidRPr="009D7EF6" w:rsidRDefault="00357F57" w:rsidP="009D7EF6">
      <w:pPr>
        <w:pStyle w:val="NormaleWeb"/>
        <w:spacing w:before="0" w:beforeAutospacing="0" w:after="0" w:afterAutospacing="0"/>
        <w:rPr>
          <w:rFonts w:ascii="Calibri" w:hAnsi="Calibri"/>
          <w:i/>
          <w:iCs/>
          <w:color w:val="333333"/>
          <w:szCs w:val="21"/>
        </w:rPr>
      </w:pPr>
      <w:r w:rsidRPr="009D7EF6">
        <w:rPr>
          <w:rFonts w:ascii="Calibri" w:hAnsi="Calibri"/>
          <w:i/>
          <w:iCs/>
          <w:color w:val="333333"/>
          <w:szCs w:val="21"/>
        </w:rPr>
        <w:t xml:space="preserve">Il convegno sarà articolato in due fasi, </w:t>
      </w:r>
    </w:p>
    <w:p w:rsidR="00483154" w:rsidRDefault="00483154" w:rsidP="009D7EF6">
      <w:pPr>
        <w:pStyle w:val="NormaleWeb"/>
        <w:spacing w:before="0" w:beforeAutospacing="0" w:after="0" w:afterAutospacing="0"/>
        <w:rPr>
          <w:rFonts w:ascii="Calibri" w:hAnsi="Calibri"/>
          <w:i/>
          <w:iCs/>
          <w:color w:val="333333"/>
          <w:szCs w:val="21"/>
          <w:u w:val="single"/>
        </w:rPr>
      </w:pPr>
    </w:p>
    <w:p w:rsidR="00357F57" w:rsidRDefault="00357F57" w:rsidP="009D7EF6">
      <w:pPr>
        <w:pStyle w:val="NormaleWeb"/>
        <w:spacing w:before="0" w:beforeAutospacing="0" w:after="0" w:afterAutospacing="0"/>
        <w:rPr>
          <w:rFonts w:ascii="Calibri" w:hAnsi="Calibri"/>
          <w:i/>
          <w:iCs/>
          <w:color w:val="333333"/>
          <w:szCs w:val="21"/>
        </w:rPr>
      </w:pPr>
      <w:r w:rsidRPr="00073B77">
        <w:rPr>
          <w:rFonts w:ascii="Calibri" w:hAnsi="Calibri"/>
          <w:i/>
          <w:iCs/>
          <w:color w:val="333333"/>
          <w:szCs w:val="21"/>
          <w:u w:val="single"/>
        </w:rPr>
        <w:t>Nella prima fase tecnico-scientifica</w:t>
      </w:r>
      <w:r w:rsidRPr="009D7EF6">
        <w:rPr>
          <w:rFonts w:ascii="Calibri" w:hAnsi="Calibri"/>
          <w:i/>
          <w:iCs/>
          <w:color w:val="333333"/>
          <w:szCs w:val="21"/>
        </w:rPr>
        <w:t xml:space="preserve"> si parlerà:</w:t>
      </w:r>
    </w:p>
    <w:p w:rsidR="00C26327" w:rsidRDefault="00C26327" w:rsidP="009D7EF6">
      <w:pPr>
        <w:pStyle w:val="NormaleWeb"/>
        <w:spacing w:before="0" w:beforeAutospacing="0" w:after="0" w:afterAutospacing="0"/>
        <w:rPr>
          <w:rFonts w:ascii="Calibri" w:hAnsi="Calibri"/>
          <w:i/>
          <w:iCs/>
          <w:color w:val="333333"/>
          <w:szCs w:val="21"/>
        </w:rPr>
      </w:pPr>
    </w:p>
    <w:p w:rsidR="00357F57" w:rsidRPr="00483154" w:rsidRDefault="00357F57" w:rsidP="00483154">
      <w:pPr>
        <w:pStyle w:val="NormaleWeb"/>
        <w:spacing w:before="0" w:beforeAutospacing="0" w:after="0" w:afterAutospacing="0"/>
        <w:rPr>
          <w:rFonts w:ascii="Calibri" w:hAnsi="Calibri"/>
          <w:b/>
          <w:i/>
          <w:iCs/>
          <w:color w:val="333333"/>
          <w:szCs w:val="21"/>
        </w:rPr>
      </w:pPr>
      <w:r w:rsidRPr="00483154">
        <w:rPr>
          <w:rFonts w:ascii="Calibri" w:hAnsi="Calibri"/>
          <w:b/>
          <w:i/>
          <w:iCs/>
          <w:color w:val="333333"/>
          <w:szCs w:val="21"/>
        </w:rPr>
        <w:t>Prof Mario Bentivenga</w:t>
      </w:r>
    </w:p>
    <w:p w:rsidR="00357F57" w:rsidRDefault="00357F57" w:rsidP="009D7EF6">
      <w:pPr>
        <w:pStyle w:val="NormaleWeb"/>
        <w:spacing w:before="0" w:beforeAutospacing="0" w:after="0" w:afterAutospacing="0"/>
        <w:rPr>
          <w:rFonts w:ascii="Calibri" w:hAnsi="Calibri"/>
          <w:i/>
          <w:iCs/>
          <w:color w:val="333333"/>
          <w:szCs w:val="21"/>
        </w:rPr>
      </w:pPr>
      <w:r>
        <w:rPr>
          <w:rFonts w:ascii="Calibri" w:hAnsi="Calibri"/>
          <w:i/>
          <w:iCs/>
          <w:color w:val="333333"/>
          <w:szCs w:val="21"/>
        </w:rPr>
        <w:t>-</w:t>
      </w:r>
      <w:r w:rsidRPr="009D7EF6">
        <w:rPr>
          <w:rFonts w:ascii="Calibri" w:hAnsi="Calibri"/>
          <w:i/>
          <w:iCs/>
          <w:color w:val="333333"/>
          <w:szCs w:val="21"/>
        </w:rPr>
        <w:t>dei geositi in generale, della normativa vigente in Basilicata "appena approvata</w:t>
      </w:r>
      <w:r w:rsidR="00C26327">
        <w:rPr>
          <w:rFonts w:ascii="Calibri" w:hAnsi="Calibri"/>
          <w:i/>
          <w:iCs/>
          <w:color w:val="333333"/>
          <w:szCs w:val="21"/>
        </w:rPr>
        <w:t xml:space="preserve"> </w:t>
      </w:r>
      <w:r w:rsidRPr="009D7EF6">
        <w:rPr>
          <w:rFonts w:ascii="Calibri" w:hAnsi="Calibri"/>
          <w:i/>
          <w:iCs/>
          <w:color w:val="333333"/>
          <w:szCs w:val="21"/>
        </w:rPr>
        <w:t xml:space="preserve">"L.R. 13/8/2015 n.32". </w:t>
      </w:r>
    </w:p>
    <w:p w:rsidR="00357F57" w:rsidRPr="00483154" w:rsidRDefault="00357F57" w:rsidP="00483154">
      <w:pPr>
        <w:pStyle w:val="NormaleWeb"/>
        <w:spacing w:before="0" w:beforeAutospacing="0" w:after="0" w:afterAutospacing="0"/>
        <w:rPr>
          <w:rFonts w:ascii="Calibri" w:hAnsi="Calibri"/>
          <w:b/>
          <w:i/>
          <w:iCs/>
          <w:color w:val="333333"/>
          <w:szCs w:val="21"/>
        </w:rPr>
      </w:pPr>
      <w:r w:rsidRPr="00483154">
        <w:rPr>
          <w:rFonts w:ascii="Calibri" w:hAnsi="Calibri"/>
          <w:b/>
          <w:i/>
          <w:iCs/>
          <w:color w:val="333333"/>
          <w:szCs w:val="21"/>
        </w:rPr>
        <w:t>Dott. Geol. Giovanni Soldo</w:t>
      </w:r>
    </w:p>
    <w:p w:rsidR="00357F57" w:rsidRDefault="00357F57" w:rsidP="00483154">
      <w:pPr>
        <w:pStyle w:val="NormaleWeb"/>
        <w:spacing w:before="0" w:beforeAutospacing="0" w:after="0" w:afterAutospacing="0"/>
        <w:rPr>
          <w:rFonts w:ascii="Calibri" w:hAnsi="Calibri"/>
          <w:i/>
          <w:iCs/>
          <w:color w:val="333333"/>
          <w:szCs w:val="21"/>
        </w:rPr>
      </w:pPr>
      <w:r>
        <w:rPr>
          <w:rFonts w:ascii="Calibri" w:hAnsi="Calibri"/>
          <w:i/>
          <w:iCs/>
          <w:color w:val="333333"/>
          <w:szCs w:val="21"/>
        </w:rPr>
        <w:t>-</w:t>
      </w:r>
      <w:r w:rsidRPr="009D7EF6">
        <w:rPr>
          <w:rFonts w:ascii="Calibri" w:hAnsi="Calibri"/>
          <w:i/>
          <w:iCs/>
          <w:color w:val="333333"/>
          <w:szCs w:val="21"/>
        </w:rPr>
        <w:t xml:space="preserve">Si tratteranno esempi di </w:t>
      </w:r>
      <w:r>
        <w:rPr>
          <w:rFonts w:ascii="Calibri" w:hAnsi="Calibri"/>
          <w:i/>
          <w:iCs/>
          <w:color w:val="333333"/>
          <w:szCs w:val="21"/>
        </w:rPr>
        <w:t>valori</w:t>
      </w:r>
      <w:r w:rsidR="00805226">
        <w:rPr>
          <w:rFonts w:ascii="Calibri" w:hAnsi="Calibri"/>
          <w:i/>
          <w:iCs/>
          <w:color w:val="333333"/>
          <w:szCs w:val="21"/>
        </w:rPr>
        <w:t>zzazione della georisorsa, casi di studio e metodologie operative</w:t>
      </w:r>
      <w:r w:rsidRPr="009D7EF6">
        <w:rPr>
          <w:rFonts w:ascii="Calibri" w:hAnsi="Calibri"/>
          <w:i/>
          <w:iCs/>
          <w:color w:val="333333"/>
          <w:szCs w:val="21"/>
        </w:rPr>
        <w:br/>
      </w:r>
      <w:r w:rsidR="00261762">
        <w:rPr>
          <w:rFonts w:ascii="Calibri" w:hAnsi="Calibri"/>
          <w:b/>
          <w:i/>
          <w:iCs/>
          <w:color w:val="333333"/>
          <w:szCs w:val="21"/>
        </w:rPr>
        <w:t>Prof. Erqan Gueguen</w:t>
      </w:r>
    </w:p>
    <w:p w:rsidR="00261762" w:rsidRDefault="00357F57" w:rsidP="00483154">
      <w:pPr>
        <w:pStyle w:val="NormaleWeb"/>
        <w:spacing w:before="0" w:beforeAutospacing="0" w:after="0" w:afterAutospacing="0"/>
        <w:rPr>
          <w:rFonts w:ascii="Calibri" w:hAnsi="Calibri"/>
          <w:i/>
          <w:iCs/>
          <w:color w:val="333333"/>
          <w:szCs w:val="21"/>
        </w:rPr>
      </w:pPr>
      <w:r>
        <w:rPr>
          <w:rFonts w:ascii="Calibri" w:hAnsi="Calibri"/>
          <w:i/>
          <w:iCs/>
          <w:color w:val="333333"/>
          <w:szCs w:val="21"/>
        </w:rPr>
        <w:t>-</w:t>
      </w:r>
      <w:r w:rsidRPr="009D7EF6">
        <w:rPr>
          <w:rFonts w:ascii="Calibri" w:hAnsi="Calibri"/>
          <w:i/>
          <w:iCs/>
          <w:color w:val="333333"/>
          <w:szCs w:val="21"/>
        </w:rPr>
        <w:t>Si parlerà delle cavità ipogee, dal rilievo alla valorizzazione</w:t>
      </w:r>
      <w:r w:rsidR="00805226">
        <w:rPr>
          <w:rFonts w:ascii="Calibri" w:hAnsi="Calibri"/>
          <w:i/>
          <w:iCs/>
          <w:color w:val="333333"/>
          <w:szCs w:val="21"/>
        </w:rPr>
        <w:t xml:space="preserve">, </w:t>
      </w:r>
    </w:p>
    <w:p w:rsidR="00261762" w:rsidRDefault="00261762" w:rsidP="00483154">
      <w:pPr>
        <w:pStyle w:val="NormaleWeb"/>
        <w:spacing w:before="0" w:beforeAutospacing="0" w:after="0" w:afterAutospacing="0"/>
        <w:rPr>
          <w:rFonts w:ascii="Calibri" w:hAnsi="Calibri"/>
          <w:i/>
          <w:iCs/>
          <w:color w:val="333333"/>
          <w:szCs w:val="21"/>
        </w:rPr>
      </w:pPr>
      <w:r w:rsidRPr="00261762">
        <w:rPr>
          <w:rFonts w:ascii="Calibri" w:hAnsi="Calibri"/>
          <w:b/>
          <w:i/>
          <w:iCs/>
          <w:color w:val="333333"/>
          <w:szCs w:val="21"/>
        </w:rPr>
        <w:t>Dott.ssa Marilisa Guerriero</w:t>
      </w:r>
    </w:p>
    <w:p w:rsidR="00357F57" w:rsidRDefault="00261762" w:rsidP="00483154">
      <w:pPr>
        <w:pStyle w:val="NormaleWeb"/>
        <w:spacing w:before="0" w:beforeAutospacing="0" w:after="0" w:afterAutospacing="0"/>
        <w:rPr>
          <w:rFonts w:ascii="Calibri" w:hAnsi="Calibri"/>
          <w:i/>
          <w:iCs/>
          <w:color w:val="333333"/>
          <w:szCs w:val="21"/>
        </w:rPr>
      </w:pPr>
      <w:r>
        <w:rPr>
          <w:rFonts w:ascii="Calibri" w:hAnsi="Calibri"/>
          <w:i/>
          <w:iCs/>
          <w:color w:val="333333"/>
          <w:szCs w:val="21"/>
        </w:rPr>
        <w:t xml:space="preserve">-Presenterà </w:t>
      </w:r>
      <w:r w:rsidR="00805226">
        <w:rPr>
          <w:rFonts w:ascii="Calibri" w:hAnsi="Calibri"/>
          <w:i/>
          <w:iCs/>
          <w:color w:val="333333"/>
          <w:szCs w:val="21"/>
        </w:rPr>
        <w:t>u</w:t>
      </w:r>
      <w:r>
        <w:rPr>
          <w:rFonts w:ascii="Calibri" w:hAnsi="Calibri"/>
          <w:i/>
          <w:iCs/>
          <w:color w:val="333333"/>
          <w:szCs w:val="21"/>
        </w:rPr>
        <w:t>n video sulle cavità ipogee realizzato dal</w:t>
      </w:r>
      <w:r w:rsidR="00805226">
        <w:rPr>
          <w:rFonts w:ascii="Calibri" w:hAnsi="Calibri"/>
          <w:i/>
          <w:iCs/>
          <w:color w:val="333333"/>
          <w:szCs w:val="21"/>
        </w:rPr>
        <w:t xml:space="preserve"> Gruppo Speleologico Castel di Lepre </w:t>
      </w:r>
      <w:r w:rsidR="00357F57" w:rsidRPr="009D7EF6">
        <w:rPr>
          <w:rFonts w:ascii="Calibri" w:hAnsi="Calibri"/>
          <w:i/>
          <w:iCs/>
          <w:color w:val="333333"/>
          <w:szCs w:val="21"/>
        </w:rPr>
        <w:br/>
      </w:r>
      <w:r w:rsidR="00357F57" w:rsidRPr="00483154">
        <w:rPr>
          <w:rFonts w:ascii="Calibri" w:hAnsi="Calibri"/>
          <w:b/>
          <w:i/>
          <w:iCs/>
          <w:color w:val="333333"/>
          <w:szCs w:val="21"/>
        </w:rPr>
        <w:t>Dott.ssa Geol. Stefania Pascale</w:t>
      </w:r>
    </w:p>
    <w:p w:rsidR="00357F57" w:rsidRDefault="00357F57" w:rsidP="00483154">
      <w:pPr>
        <w:pStyle w:val="NormaleWeb"/>
        <w:spacing w:before="0" w:beforeAutospacing="0" w:after="0" w:afterAutospacing="0"/>
        <w:rPr>
          <w:rFonts w:ascii="Calibri" w:hAnsi="Calibri"/>
          <w:i/>
          <w:iCs/>
          <w:color w:val="333333"/>
          <w:szCs w:val="21"/>
        </w:rPr>
      </w:pPr>
      <w:r>
        <w:rPr>
          <w:rFonts w:ascii="Calibri" w:hAnsi="Calibri"/>
          <w:i/>
          <w:iCs/>
          <w:color w:val="333333"/>
          <w:szCs w:val="21"/>
        </w:rPr>
        <w:t>-</w:t>
      </w:r>
      <w:r w:rsidRPr="009D7EF6">
        <w:rPr>
          <w:rFonts w:ascii="Calibri" w:hAnsi="Calibri"/>
          <w:i/>
          <w:iCs/>
          <w:color w:val="333333"/>
          <w:szCs w:val="21"/>
        </w:rPr>
        <w:t>Verrà introdotto l'iter per la compilazione delle schede ISPRA, per la registrazione di tali geositi a livello nazionale.</w:t>
      </w:r>
      <w:r w:rsidRPr="009D7EF6">
        <w:rPr>
          <w:rFonts w:ascii="Calibri" w:hAnsi="Calibri"/>
          <w:i/>
          <w:iCs/>
          <w:color w:val="333333"/>
          <w:szCs w:val="21"/>
        </w:rPr>
        <w:br/>
      </w:r>
      <w:r w:rsidRPr="00483154">
        <w:rPr>
          <w:rFonts w:ascii="Calibri" w:hAnsi="Calibri"/>
          <w:b/>
          <w:i/>
          <w:iCs/>
          <w:color w:val="333333"/>
          <w:szCs w:val="21"/>
        </w:rPr>
        <w:t>Dott.Geol. Vito Muscio</w:t>
      </w:r>
    </w:p>
    <w:p w:rsidR="00357F57" w:rsidRDefault="00357F57" w:rsidP="009D7EF6">
      <w:pPr>
        <w:pStyle w:val="NormaleWeb"/>
        <w:spacing w:before="0" w:beforeAutospacing="0" w:after="0" w:afterAutospacing="0"/>
        <w:rPr>
          <w:rFonts w:ascii="Calibri" w:hAnsi="Calibri"/>
          <w:i/>
          <w:iCs/>
          <w:color w:val="333333"/>
          <w:szCs w:val="21"/>
        </w:rPr>
      </w:pPr>
      <w:r>
        <w:rPr>
          <w:rFonts w:ascii="Calibri" w:hAnsi="Calibri"/>
          <w:i/>
          <w:iCs/>
          <w:color w:val="333333"/>
          <w:szCs w:val="21"/>
        </w:rPr>
        <w:t>-</w:t>
      </w:r>
      <w:r w:rsidRPr="009D7EF6">
        <w:rPr>
          <w:rFonts w:ascii="Calibri" w:hAnsi="Calibri"/>
          <w:i/>
          <w:iCs/>
          <w:color w:val="333333"/>
          <w:szCs w:val="21"/>
        </w:rPr>
        <w:t>Infine si parlerà delle potenzialità di Pietragalla, avendo come si</w:t>
      </w:r>
      <w:r w:rsidR="00416717">
        <w:rPr>
          <w:rFonts w:ascii="Calibri" w:hAnsi="Calibri"/>
          <w:i/>
          <w:iCs/>
          <w:color w:val="333333"/>
          <w:szCs w:val="21"/>
        </w:rPr>
        <w:t>ti d'interesse i Palmenti e Le R</w:t>
      </w:r>
      <w:r w:rsidRPr="009D7EF6">
        <w:rPr>
          <w:rFonts w:ascii="Calibri" w:hAnsi="Calibri"/>
          <w:i/>
          <w:iCs/>
          <w:color w:val="333333"/>
          <w:szCs w:val="21"/>
        </w:rPr>
        <w:t>utte.</w:t>
      </w:r>
    </w:p>
    <w:p w:rsidR="00357F57" w:rsidRDefault="00357F57" w:rsidP="009D7EF6">
      <w:pPr>
        <w:pStyle w:val="NormaleWeb"/>
        <w:spacing w:before="0" w:beforeAutospacing="0" w:after="0" w:afterAutospacing="0"/>
        <w:rPr>
          <w:rFonts w:ascii="Calibri" w:hAnsi="Calibri"/>
          <w:i/>
          <w:iCs/>
          <w:color w:val="333333"/>
          <w:szCs w:val="21"/>
        </w:rPr>
      </w:pPr>
    </w:p>
    <w:p w:rsidR="00357F57" w:rsidRPr="0024440F" w:rsidRDefault="00C26327" w:rsidP="009D7EF6">
      <w:pPr>
        <w:pStyle w:val="NormaleWeb"/>
        <w:spacing w:before="0" w:beforeAutospacing="0" w:after="0" w:afterAutospacing="0"/>
        <w:rPr>
          <w:rFonts w:ascii="Calibri" w:hAnsi="Calibri"/>
          <w:i/>
          <w:iCs/>
          <w:color w:val="333333"/>
          <w:szCs w:val="21"/>
          <w:u w:val="single"/>
        </w:rPr>
      </w:pPr>
      <w:r>
        <w:rPr>
          <w:rFonts w:ascii="Calibri" w:hAnsi="Calibri"/>
          <w:i/>
          <w:iCs/>
          <w:color w:val="333333"/>
          <w:szCs w:val="21"/>
          <w:u w:val="single"/>
        </w:rPr>
        <w:t>Dibattit</w:t>
      </w:r>
      <w:r w:rsidR="00357F57" w:rsidRPr="0024440F">
        <w:rPr>
          <w:rFonts w:ascii="Calibri" w:hAnsi="Calibri"/>
          <w:i/>
          <w:iCs/>
          <w:color w:val="333333"/>
          <w:szCs w:val="21"/>
          <w:u w:val="single"/>
        </w:rPr>
        <w:t>o Politico</w:t>
      </w:r>
      <w:r w:rsidR="00BB7F8C">
        <w:rPr>
          <w:rFonts w:ascii="Calibri" w:hAnsi="Calibri"/>
          <w:i/>
          <w:iCs/>
          <w:color w:val="333333"/>
          <w:szCs w:val="21"/>
          <w:u w:val="single"/>
        </w:rPr>
        <w:t>-programmatico</w:t>
      </w:r>
    </w:p>
    <w:p w:rsidR="00357F57" w:rsidRDefault="00357F57" w:rsidP="00073B77">
      <w:pPr>
        <w:pStyle w:val="NormaleWeb"/>
        <w:numPr>
          <w:ilvl w:val="0"/>
          <w:numId w:val="17"/>
        </w:numPr>
        <w:spacing w:before="0" w:beforeAutospacing="0" w:after="0" w:afterAutospacing="0"/>
        <w:rPr>
          <w:rFonts w:ascii="Calibri" w:hAnsi="Calibri"/>
          <w:i/>
          <w:iCs/>
          <w:color w:val="333333"/>
          <w:szCs w:val="21"/>
        </w:rPr>
      </w:pPr>
      <w:r>
        <w:rPr>
          <w:rFonts w:ascii="Calibri" w:hAnsi="Calibri"/>
          <w:i/>
          <w:iCs/>
          <w:color w:val="333333"/>
          <w:szCs w:val="21"/>
        </w:rPr>
        <w:t>Sindaco di Pietragalla Nicola Sabina</w:t>
      </w:r>
    </w:p>
    <w:p w:rsidR="00357F57" w:rsidRDefault="00357F57" w:rsidP="00073B77">
      <w:pPr>
        <w:pStyle w:val="NormaleWeb"/>
        <w:numPr>
          <w:ilvl w:val="0"/>
          <w:numId w:val="17"/>
        </w:numPr>
        <w:spacing w:before="0" w:beforeAutospacing="0" w:after="0" w:afterAutospacing="0"/>
        <w:rPr>
          <w:rFonts w:ascii="Calibri" w:hAnsi="Calibri"/>
          <w:i/>
          <w:iCs/>
          <w:color w:val="333333"/>
          <w:szCs w:val="21"/>
        </w:rPr>
      </w:pPr>
      <w:r>
        <w:rPr>
          <w:rFonts w:ascii="Calibri" w:hAnsi="Calibri"/>
          <w:i/>
          <w:iCs/>
          <w:color w:val="333333"/>
          <w:szCs w:val="21"/>
        </w:rPr>
        <w:t xml:space="preserve">Nitti Antonio Consigliere Comunale </w:t>
      </w:r>
    </w:p>
    <w:p w:rsidR="00357F57" w:rsidRDefault="00357F57" w:rsidP="00073B77">
      <w:pPr>
        <w:pStyle w:val="NormaleWeb"/>
        <w:numPr>
          <w:ilvl w:val="0"/>
          <w:numId w:val="17"/>
        </w:numPr>
        <w:spacing w:before="0" w:beforeAutospacing="0" w:after="0" w:afterAutospacing="0"/>
        <w:rPr>
          <w:rFonts w:ascii="Calibri" w:hAnsi="Calibri"/>
          <w:i/>
          <w:iCs/>
          <w:color w:val="333333"/>
          <w:szCs w:val="21"/>
        </w:rPr>
      </w:pPr>
      <w:r>
        <w:rPr>
          <w:rFonts w:ascii="Calibri" w:hAnsi="Calibri"/>
          <w:i/>
          <w:iCs/>
          <w:color w:val="333333"/>
          <w:szCs w:val="21"/>
        </w:rPr>
        <w:t>Presidente Ordine dei Geologi di Basilicata- Nunzio Oriolo</w:t>
      </w:r>
    </w:p>
    <w:p w:rsidR="00357F57" w:rsidRDefault="00357F57" w:rsidP="00073B77">
      <w:pPr>
        <w:pStyle w:val="NormaleWeb"/>
        <w:numPr>
          <w:ilvl w:val="0"/>
          <w:numId w:val="17"/>
        </w:numPr>
        <w:spacing w:before="0" w:beforeAutospacing="0" w:after="0" w:afterAutospacing="0"/>
        <w:rPr>
          <w:rFonts w:ascii="Calibri" w:hAnsi="Calibri"/>
          <w:i/>
          <w:iCs/>
          <w:color w:val="333333"/>
          <w:szCs w:val="21"/>
        </w:rPr>
      </w:pPr>
      <w:r>
        <w:rPr>
          <w:rFonts w:ascii="Calibri" w:hAnsi="Calibri"/>
          <w:i/>
          <w:iCs/>
          <w:color w:val="333333"/>
          <w:szCs w:val="21"/>
        </w:rPr>
        <w:t>Consigliere Regionale- Vincenzo Robortella</w:t>
      </w:r>
    </w:p>
    <w:p w:rsidR="00357F57" w:rsidRDefault="00357F57" w:rsidP="00073B77">
      <w:pPr>
        <w:pStyle w:val="NormaleWeb"/>
        <w:numPr>
          <w:ilvl w:val="0"/>
          <w:numId w:val="17"/>
        </w:numPr>
        <w:spacing w:before="0" w:beforeAutospacing="0" w:after="0" w:afterAutospacing="0"/>
        <w:rPr>
          <w:rFonts w:ascii="Calibri" w:hAnsi="Calibri"/>
          <w:i/>
          <w:iCs/>
          <w:color w:val="333333"/>
          <w:szCs w:val="21"/>
        </w:rPr>
      </w:pPr>
      <w:r>
        <w:rPr>
          <w:rFonts w:ascii="Calibri" w:hAnsi="Calibri"/>
          <w:i/>
          <w:iCs/>
          <w:color w:val="333333"/>
          <w:szCs w:val="21"/>
        </w:rPr>
        <w:t>Presidente Consiglio Regionale- Piero Lacorazza</w:t>
      </w:r>
    </w:p>
    <w:p w:rsidR="00BB7F8C" w:rsidRDefault="00BB7F8C" w:rsidP="009D7EF6">
      <w:pPr>
        <w:pStyle w:val="NormaleWeb"/>
        <w:spacing w:before="0" w:beforeAutospacing="0" w:after="0" w:afterAutospacing="0"/>
        <w:rPr>
          <w:rFonts w:ascii="Calibri" w:hAnsi="Calibri"/>
          <w:i/>
          <w:iCs/>
          <w:color w:val="333333"/>
          <w:szCs w:val="21"/>
        </w:rPr>
      </w:pPr>
    </w:p>
    <w:p w:rsidR="00096AFF" w:rsidRDefault="00096AFF" w:rsidP="009D7EF6">
      <w:pPr>
        <w:pStyle w:val="NormaleWeb"/>
        <w:spacing w:before="0" w:beforeAutospacing="0" w:after="0" w:afterAutospacing="0"/>
        <w:rPr>
          <w:rFonts w:ascii="Calibri" w:hAnsi="Calibri"/>
          <w:i/>
          <w:iCs/>
          <w:color w:val="333333"/>
          <w:szCs w:val="21"/>
        </w:rPr>
      </w:pPr>
    </w:p>
    <w:p w:rsidR="00357F57" w:rsidRDefault="00357F57" w:rsidP="009D7EF6">
      <w:pPr>
        <w:pStyle w:val="NormaleWeb"/>
        <w:spacing w:before="0" w:beforeAutospacing="0" w:after="0" w:afterAutospacing="0"/>
        <w:rPr>
          <w:rFonts w:ascii="Calibri" w:hAnsi="Calibri"/>
          <w:i/>
          <w:iCs/>
          <w:color w:val="333333"/>
          <w:szCs w:val="21"/>
        </w:rPr>
      </w:pPr>
    </w:p>
    <w:p w:rsidR="00416717" w:rsidRPr="00BB7F8C" w:rsidRDefault="00416717" w:rsidP="009D7EF6">
      <w:pPr>
        <w:pStyle w:val="NormaleWeb"/>
        <w:spacing w:before="0" w:beforeAutospacing="0" w:after="0" w:afterAutospacing="0"/>
        <w:rPr>
          <w:rFonts w:ascii="Calibri" w:hAnsi="Calibri"/>
          <w:i/>
          <w:iCs/>
          <w:color w:val="333333"/>
          <w:sz w:val="22"/>
          <w:szCs w:val="21"/>
        </w:rPr>
      </w:pPr>
      <w:r w:rsidRPr="00BB7F8C">
        <w:rPr>
          <w:rFonts w:ascii="Calibri" w:hAnsi="Calibri"/>
          <w:i/>
          <w:iCs/>
          <w:color w:val="333333"/>
          <w:sz w:val="22"/>
          <w:szCs w:val="21"/>
        </w:rPr>
        <w:t>Ass.Speleo Melando</w:t>
      </w:r>
    </w:p>
    <w:p w:rsidR="00416717" w:rsidRPr="00BB7F8C" w:rsidRDefault="00416717" w:rsidP="009D7EF6">
      <w:pPr>
        <w:pStyle w:val="NormaleWeb"/>
        <w:spacing w:before="0" w:beforeAutospacing="0" w:after="0" w:afterAutospacing="0"/>
        <w:rPr>
          <w:rFonts w:ascii="Calibri" w:hAnsi="Calibri"/>
          <w:i/>
          <w:iCs/>
          <w:color w:val="333333"/>
          <w:sz w:val="22"/>
          <w:szCs w:val="21"/>
        </w:rPr>
      </w:pPr>
      <w:r w:rsidRPr="00BB7F8C">
        <w:rPr>
          <w:rFonts w:ascii="Calibri" w:hAnsi="Calibri"/>
          <w:i/>
          <w:iCs/>
          <w:color w:val="333333"/>
          <w:sz w:val="22"/>
          <w:szCs w:val="21"/>
        </w:rPr>
        <w:t xml:space="preserve">Presidente Dott.ssa Stefania Pascale </w:t>
      </w:r>
    </w:p>
    <w:p w:rsidR="00713C0C" w:rsidRPr="00BB7F8C" w:rsidRDefault="00416717" w:rsidP="009D7EF6">
      <w:pPr>
        <w:pStyle w:val="NormaleWeb"/>
        <w:spacing w:before="0" w:beforeAutospacing="0" w:after="0" w:afterAutospacing="0"/>
        <w:rPr>
          <w:rFonts w:ascii="Calibri" w:hAnsi="Calibri"/>
          <w:i/>
          <w:iCs/>
          <w:color w:val="333333"/>
          <w:sz w:val="22"/>
          <w:szCs w:val="21"/>
        </w:rPr>
      </w:pPr>
      <w:r w:rsidRPr="00BB7F8C">
        <w:rPr>
          <w:rFonts w:ascii="Calibri" w:hAnsi="Calibri"/>
          <w:i/>
          <w:iCs/>
          <w:color w:val="333333"/>
          <w:sz w:val="22"/>
          <w:szCs w:val="21"/>
        </w:rPr>
        <w:t>Via Roma n.33 Satriano</w:t>
      </w:r>
    </w:p>
    <w:p w:rsidR="00416717" w:rsidRPr="00BB7F8C" w:rsidRDefault="00CB38C8" w:rsidP="009D7EF6">
      <w:pPr>
        <w:pStyle w:val="NormaleWeb"/>
        <w:spacing w:before="0" w:beforeAutospacing="0" w:after="0" w:afterAutospacing="0"/>
        <w:rPr>
          <w:rFonts w:ascii="Calibri" w:hAnsi="Calibri"/>
          <w:i/>
          <w:iCs/>
          <w:color w:val="333333"/>
          <w:sz w:val="22"/>
          <w:szCs w:val="21"/>
        </w:rPr>
      </w:pPr>
      <w:hyperlink r:id="rId9" w:history="1">
        <w:r w:rsidR="00416717" w:rsidRPr="00BB7F8C">
          <w:rPr>
            <w:rStyle w:val="Collegamentoipertestuale"/>
            <w:rFonts w:ascii="Calibri" w:hAnsi="Calibri"/>
            <w:i/>
            <w:iCs/>
            <w:sz w:val="22"/>
            <w:szCs w:val="21"/>
          </w:rPr>
          <w:t>gruppospeleomelandor@gmail.com</w:t>
        </w:r>
      </w:hyperlink>
    </w:p>
    <w:p w:rsidR="00416717" w:rsidRDefault="00416717" w:rsidP="009D7EF6">
      <w:pPr>
        <w:pStyle w:val="NormaleWeb"/>
        <w:spacing w:before="0" w:beforeAutospacing="0" w:after="0" w:afterAutospacing="0"/>
        <w:rPr>
          <w:rFonts w:ascii="Calibri" w:hAnsi="Calibri"/>
          <w:i/>
          <w:iCs/>
          <w:color w:val="333333"/>
          <w:sz w:val="22"/>
          <w:szCs w:val="21"/>
        </w:rPr>
      </w:pPr>
      <w:r w:rsidRPr="00BB7F8C">
        <w:rPr>
          <w:rFonts w:ascii="Calibri" w:hAnsi="Calibri"/>
          <w:i/>
          <w:iCs/>
          <w:color w:val="333333"/>
          <w:sz w:val="22"/>
          <w:szCs w:val="21"/>
        </w:rPr>
        <w:t>3334349559</w:t>
      </w:r>
    </w:p>
    <w:p w:rsidR="00096AFF" w:rsidRDefault="00096AFF" w:rsidP="009D7EF6">
      <w:pPr>
        <w:pStyle w:val="NormaleWeb"/>
        <w:spacing w:before="0" w:beforeAutospacing="0" w:after="0" w:afterAutospacing="0"/>
        <w:rPr>
          <w:rFonts w:ascii="Calibri" w:hAnsi="Calibri"/>
          <w:i/>
          <w:iCs/>
          <w:color w:val="333333"/>
          <w:sz w:val="22"/>
          <w:szCs w:val="21"/>
        </w:rPr>
      </w:pPr>
    </w:p>
    <w:p w:rsidR="0016399F" w:rsidRDefault="0016399F" w:rsidP="009D7EF6">
      <w:pPr>
        <w:pStyle w:val="NormaleWeb"/>
        <w:spacing w:before="0" w:beforeAutospacing="0" w:after="0" w:afterAutospacing="0"/>
        <w:rPr>
          <w:rFonts w:ascii="Calibri" w:hAnsi="Calibri"/>
          <w:i/>
          <w:iCs/>
          <w:color w:val="333333"/>
          <w:sz w:val="22"/>
          <w:szCs w:val="21"/>
        </w:rPr>
      </w:pPr>
    </w:p>
    <w:p w:rsidR="0016399F" w:rsidRDefault="0016399F" w:rsidP="009D7EF6">
      <w:pPr>
        <w:pStyle w:val="NormaleWeb"/>
        <w:spacing w:before="0" w:beforeAutospacing="0" w:after="0" w:afterAutospacing="0"/>
        <w:rPr>
          <w:rFonts w:ascii="Calibri" w:hAnsi="Calibri"/>
          <w:i/>
          <w:iCs/>
          <w:color w:val="333333"/>
          <w:sz w:val="22"/>
          <w:szCs w:val="21"/>
        </w:rPr>
      </w:pPr>
    </w:p>
    <w:p w:rsidR="0016399F" w:rsidRDefault="0016399F" w:rsidP="009D7EF6">
      <w:pPr>
        <w:pStyle w:val="NormaleWeb"/>
        <w:spacing w:before="0" w:beforeAutospacing="0" w:after="0" w:afterAutospacing="0"/>
        <w:rPr>
          <w:rFonts w:ascii="Calibri" w:hAnsi="Calibri"/>
          <w:i/>
          <w:iCs/>
          <w:color w:val="333333"/>
          <w:sz w:val="22"/>
          <w:szCs w:val="21"/>
        </w:rPr>
      </w:pPr>
    </w:p>
    <w:p w:rsidR="0016399F" w:rsidRDefault="0016399F" w:rsidP="009D7EF6">
      <w:pPr>
        <w:pStyle w:val="NormaleWeb"/>
        <w:spacing w:before="0" w:beforeAutospacing="0" w:after="0" w:afterAutospacing="0"/>
        <w:rPr>
          <w:rFonts w:ascii="Calibri" w:hAnsi="Calibri"/>
          <w:i/>
          <w:iCs/>
          <w:color w:val="333333"/>
          <w:sz w:val="22"/>
          <w:szCs w:val="21"/>
        </w:rPr>
      </w:pPr>
    </w:p>
    <w:p w:rsidR="00A73158" w:rsidRPr="00156821" w:rsidRDefault="00096AFF" w:rsidP="009D7EF6">
      <w:pPr>
        <w:pStyle w:val="NormaleWeb"/>
        <w:spacing w:before="0" w:beforeAutospacing="0" w:after="0" w:afterAutospacing="0"/>
        <w:rPr>
          <w:rFonts w:ascii="Arial" w:eastAsia="Calibri" w:hAnsi="Arial" w:cs="Arial"/>
          <w:bCs/>
          <w:i/>
          <w:iCs/>
          <w:color w:val="000000"/>
          <w:sz w:val="20"/>
          <w:szCs w:val="22"/>
          <w:bdr w:val="none" w:sz="0" w:space="0" w:color="auto" w:frame="1"/>
          <w:lang w:eastAsia="en-US"/>
        </w:rPr>
      </w:pPr>
      <w:r w:rsidRPr="00156821">
        <w:rPr>
          <w:rFonts w:ascii="Arial" w:eastAsia="Calibri" w:hAnsi="Arial" w:cs="Arial"/>
          <w:bCs/>
          <w:i/>
          <w:iCs/>
          <w:color w:val="000000"/>
          <w:sz w:val="20"/>
          <w:szCs w:val="22"/>
          <w:bdr w:val="none" w:sz="0" w:space="0" w:color="auto" w:frame="1"/>
          <w:lang w:eastAsia="en-US"/>
        </w:rPr>
        <w:lastRenderedPageBreak/>
        <w:t xml:space="preserve">IL convegno è articolato in due sezioni, la prima sezione tecnico-scientifica tratterà i temi riguardanti il mondo dei Geositi. La Regione Basilicata con la legge </w:t>
      </w:r>
      <w:r w:rsidR="00A73158" w:rsidRPr="00156821">
        <w:rPr>
          <w:rFonts w:ascii="Arial" w:eastAsia="Calibri" w:hAnsi="Arial" w:cs="Arial"/>
          <w:bCs/>
          <w:i/>
          <w:iCs/>
          <w:color w:val="000000"/>
          <w:sz w:val="20"/>
          <w:szCs w:val="22"/>
          <w:bdr w:val="none" w:sz="0" w:space="0" w:color="auto" w:frame="1"/>
          <w:lang w:eastAsia="en-US"/>
        </w:rPr>
        <w:t xml:space="preserve">n.32 del 13/8/2015, si è dotata di uno strumento amministrativo-programmatico per il censimento e la valorizzazione dei Geoisiti. </w:t>
      </w:r>
    </w:p>
    <w:p w:rsidR="009300EA" w:rsidRPr="00156821" w:rsidRDefault="009300EA" w:rsidP="009D7EF6">
      <w:pPr>
        <w:pStyle w:val="NormaleWeb"/>
        <w:spacing w:before="0" w:beforeAutospacing="0" w:after="0" w:afterAutospacing="0"/>
        <w:rPr>
          <w:rFonts w:ascii="Arial" w:eastAsia="Calibri" w:hAnsi="Arial" w:cs="Arial"/>
          <w:bCs/>
          <w:i/>
          <w:iCs/>
          <w:color w:val="000000"/>
          <w:sz w:val="20"/>
          <w:szCs w:val="22"/>
          <w:bdr w:val="none" w:sz="0" w:space="0" w:color="auto" w:frame="1"/>
          <w:lang w:eastAsia="en-US"/>
        </w:rPr>
      </w:pPr>
      <w:r w:rsidRPr="00156821">
        <w:rPr>
          <w:rFonts w:ascii="Arial" w:eastAsia="Calibri" w:hAnsi="Arial" w:cs="Arial"/>
          <w:bCs/>
          <w:i/>
          <w:iCs/>
          <w:color w:val="000000"/>
          <w:sz w:val="20"/>
          <w:szCs w:val="22"/>
          <w:bdr w:val="none" w:sz="0" w:space="0" w:color="auto" w:frame="1"/>
          <w:lang w:eastAsia="en-US"/>
        </w:rPr>
        <w:t xml:space="preserve">I  relatori, presenteranno lo stato dell’arte nei campi della ricerca scientifica e delle opportunità economiche che tali risorse sono in grado di offrire. </w:t>
      </w:r>
    </w:p>
    <w:p w:rsidR="00612401" w:rsidRPr="00156821" w:rsidRDefault="009300EA" w:rsidP="009D7EF6">
      <w:pPr>
        <w:pStyle w:val="NormaleWeb"/>
        <w:spacing w:before="0" w:beforeAutospacing="0" w:after="0" w:afterAutospacing="0"/>
        <w:rPr>
          <w:rFonts w:ascii="Arial" w:eastAsia="Calibri" w:hAnsi="Arial" w:cs="Arial"/>
          <w:bCs/>
          <w:i/>
          <w:iCs/>
          <w:color w:val="000000"/>
          <w:sz w:val="20"/>
          <w:szCs w:val="22"/>
          <w:bdr w:val="none" w:sz="0" w:space="0" w:color="auto" w:frame="1"/>
          <w:lang w:eastAsia="en-US"/>
        </w:rPr>
      </w:pPr>
      <w:r w:rsidRPr="00156821">
        <w:rPr>
          <w:rFonts w:ascii="Arial" w:eastAsia="Calibri" w:hAnsi="Arial" w:cs="Arial"/>
          <w:bCs/>
          <w:i/>
          <w:iCs/>
          <w:color w:val="000000"/>
          <w:sz w:val="20"/>
          <w:szCs w:val="22"/>
          <w:bdr w:val="none" w:sz="0" w:space="0" w:color="auto" w:frame="1"/>
          <w:lang w:eastAsia="en-US"/>
        </w:rPr>
        <w:t>Verrà inquadrato anche il ruolo</w:t>
      </w:r>
      <w:r w:rsidR="000B6A8D">
        <w:rPr>
          <w:rFonts w:ascii="Arial" w:eastAsia="Calibri" w:hAnsi="Arial" w:cs="Arial"/>
          <w:bCs/>
          <w:i/>
          <w:iCs/>
          <w:color w:val="000000"/>
          <w:sz w:val="20"/>
          <w:szCs w:val="22"/>
          <w:bdr w:val="none" w:sz="0" w:space="0" w:color="auto" w:frame="1"/>
          <w:lang w:eastAsia="en-US"/>
        </w:rPr>
        <w:t xml:space="preserve"> dei geositi Ipogei “Carsici”, </w:t>
      </w:r>
      <w:r w:rsidRPr="00156821">
        <w:rPr>
          <w:rFonts w:ascii="Arial" w:eastAsia="Calibri" w:hAnsi="Arial" w:cs="Arial"/>
          <w:bCs/>
          <w:i/>
          <w:iCs/>
          <w:color w:val="000000"/>
          <w:sz w:val="20"/>
          <w:szCs w:val="22"/>
          <w:bdr w:val="none" w:sz="0" w:space="0" w:color="auto" w:frame="1"/>
          <w:lang w:eastAsia="en-US"/>
        </w:rPr>
        <w:t xml:space="preserve">che rappresentano una </w:t>
      </w:r>
      <w:r w:rsidR="00612401" w:rsidRPr="00156821">
        <w:rPr>
          <w:rFonts w:ascii="Arial" w:eastAsia="Calibri" w:hAnsi="Arial" w:cs="Arial"/>
          <w:bCs/>
          <w:i/>
          <w:iCs/>
          <w:color w:val="000000"/>
          <w:sz w:val="20"/>
          <w:szCs w:val="22"/>
          <w:bdr w:val="none" w:sz="0" w:space="0" w:color="auto" w:frame="1"/>
          <w:lang w:eastAsia="en-US"/>
        </w:rPr>
        <w:t xml:space="preserve">risorsa di incredibile fascino ma sempre meno spesso considerata anche per via della </w:t>
      </w:r>
      <w:r w:rsidR="00514CF7" w:rsidRPr="00156821">
        <w:rPr>
          <w:rFonts w:ascii="Arial" w:eastAsia="Calibri" w:hAnsi="Arial" w:cs="Arial"/>
          <w:bCs/>
          <w:i/>
          <w:iCs/>
          <w:color w:val="000000"/>
          <w:sz w:val="20"/>
          <w:szCs w:val="22"/>
          <w:bdr w:val="none" w:sz="0" w:space="0" w:color="auto" w:frame="1"/>
          <w:lang w:eastAsia="en-US"/>
        </w:rPr>
        <w:t>difficoltà di “esplorazione/studio”. A tal proposito nel convegno si relazionerà sulle cavità ipogee da un punto di vista scientifico ma si porrà anche l’attenzione su tutte quelle buone pratiche che bisogna seguire per poter realizzare una giusto r</w:t>
      </w:r>
      <w:r w:rsidR="000B6A8D">
        <w:rPr>
          <w:rFonts w:ascii="Arial" w:eastAsia="Calibri" w:hAnsi="Arial" w:cs="Arial"/>
          <w:bCs/>
          <w:i/>
          <w:iCs/>
          <w:color w:val="000000"/>
          <w:sz w:val="20"/>
          <w:szCs w:val="22"/>
          <w:bdr w:val="none" w:sz="0" w:space="0" w:color="auto" w:frame="1"/>
          <w:lang w:eastAsia="en-US"/>
        </w:rPr>
        <w:t xml:space="preserve">ilievo e mappatura delle stesse, le tecnologie utilizzate (Laser scanner Terrestre) permettono di ottenere dei rilievi con precisione millimetrica </w:t>
      </w:r>
    </w:p>
    <w:p w:rsidR="00514CF7" w:rsidRPr="00156821" w:rsidRDefault="008C6F01" w:rsidP="009D7EF6">
      <w:pPr>
        <w:pStyle w:val="NormaleWeb"/>
        <w:spacing w:before="0" w:beforeAutospacing="0" w:after="0" w:afterAutospacing="0"/>
        <w:rPr>
          <w:rFonts w:ascii="Arial" w:eastAsia="Calibri" w:hAnsi="Arial" w:cs="Arial"/>
          <w:bCs/>
          <w:i/>
          <w:iCs/>
          <w:color w:val="000000"/>
          <w:sz w:val="20"/>
          <w:szCs w:val="22"/>
          <w:bdr w:val="none" w:sz="0" w:space="0" w:color="auto" w:frame="1"/>
          <w:lang w:eastAsia="en-US"/>
        </w:rPr>
      </w:pPr>
      <w:r w:rsidRPr="00156821">
        <w:rPr>
          <w:rFonts w:ascii="Arial" w:eastAsia="Calibri" w:hAnsi="Arial" w:cs="Arial"/>
          <w:bCs/>
          <w:i/>
          <w:iCs/>
          <w:color w:val="000000"/>
          <w:sz w:val="20"/>
          <w:szCs w:val="22"/>
          <w:bdr w:val="none" w:sz="0" w:space="0" w:color="auto" w:frame="1"/>
          <w:lang w:eastAsia="en-US"/>
        </w:rPr>
        <w:t xml:space="preserve">Come ormai in tutti gli ambiti scientifici, la  georeferenziazione e la creazione di database “intelligenti” è alla base per una giusta programmazione. In virtù di questo verranno presentate le tecniche di informatizzazione, georeferenziazione e creazione di database </w:t>
      </w:r>
      <w:r w:rsidR="00CF5A15" w:rsidRPr="00156821">
        <w:rPr>
          <w:rFonts w:ascii="Arial" w:eastAsia="Calibri" w:hAnsi="Arial" w:cs="Arial"/>
          <w:bCs/>
          <w:i/>
          <w:iCs/>
          <w:color w:val="000000"/>
          <w:sz w:val="20"/>
          <w:szCs w:val="22"/>
          <w:bdr w:val="none" w:sz="0" w:space="0" w:color="auto" w:frame="1"/>
          <w:lang w:eastAsia="en-US"/>
        </w:rPr>
        <w:t>a supporto del censimento e individuazione della risorsa Geosito.</w:t>
      </w:r>
    </w:p>
    <w:p w:rsidR="008A25D3" w:rsidRPr="00156821" w:rsidRDefault="00CF5A15" w:rsidP="009D7EF6">
      <w:pPr>
        <w:pStyle w:val="NormaleWeb"/>
        <w:spacing w:before="0" w:beforeAutospacing="0" w:after="0" w:afterAutospacing="0"/>
        <w:rPr>
          <w:rFonts w:ascii="Arial" w:eastAsia="Calibri" w:hAnsi="Arial" w:cs="Arial"/>
          <w:bCs/>
          <w:i/>
          <w:iCs/>
          <w:color w:val="000000"/>
          <w:sz w:val="20"/>
          <w:szCs w:val="22"/>
          <w:bdr w:val="none" w:sz="0" w:space="0" w:color="auto" w:frame="1"/>
          <w:lang w:eastAsia="en-US"/>
        </w:rPr>
      </w:pPr>
      <w:r w:rsidRPr="00156821">
        <w:rPr>
          <w:rFonts w:ascii="Arial" w:eastAsia="Calibri" w:hAnsi="Arial" w:cs="Arial"/>
          <w:bCs/>
          <w:i/>
          <w:iCs/>
          <w:color w:val="000000"/>
          <w:sz w:val="20"/>
          <w:szCs w:val="22"/>
          <w:bdr w:val="none" w:sz="0" w:space="0" w:color="auto" w:frame="1"/>
          <w:lang w:eastAsia="en-US"/>
        </w:rPr>
        <w:t xml:space="preserve">Infine verrà posta l’attenzione sui geositi Pietragallesi e sulle nuove tecnlogie di rilievo e misura. Pietragalla rappresenta </w:t>
      </w:r>
      <w:r w:rsidR="000B5687" w:rsidRPr="00156821">
        <w:rPr>
          <w:rFonts w:ascii="Arial" w:eastAsia="Calibri" w:hAnsi="Arial" w:cs="Arial"/>
          <w:bCs/>
          <w:i/>
          <w:iCs/>
          <w:color w:val="000000"/>
          <w:sz w:val="20"/>
          <w:szCs w:val="22"/>
          <w:bdr w:val="none" w:sz="0" w:space="0" w:color="auto" w:frame="1"/>
          <w:lang w:eastAsia="en-US"/>
        </w:rPr>
        <w:t xml:space="preserve">il trait d’union tra paesaggio ed evoluzione geologica e </w:t>
      </w:r>
      <w:r w:rsidR="008A25D3" w:rsidRPr="00156821">
        <w:rPr>
          <w:rFonts w:ascii="Arial" w:eastAsia="Calibri" w:hAnsi="Arial" w:cs="Arial"/>
          <w:bCs/>
          <w:i/>
          <w:iCs/>
          <w:color w:val="000000"/>
          <w:sz w:val="20"/>
          <w:szCs w:val="22"/>
          <w:bdr w:val="none" w:sz="0" w:space="0" w:color="auto" w:frame="1"/>
          <w:lang w:eastAsia="en-US"/>
        </w:rPr>
        <w:t>tessuto socio-culturale.</w:t>
      </w:r>
    </w:p>
    <w:p w:rsidR="00F64941" w:rsidRPr="00156821" w:rsidRDefault="000B5687" w:rsidP="009D7EF6">
      <w:pPr>
        <w:pStyle w:val="NormaleWeb"/>
        <w:spacing w:before="0" w:beforeAutospacing="0" w:after="0" w:afterAutospacing="0"/>
        <w:rPr>
          <w:rFonts w:ascii="Arial" w:eastAsia="Calibri" w:hAnsi="Arial" w:cs="Arial"/>
          <w:bCs/>
          <w:i/>
          <w:iCs/>
          <w:color w:val="000000"/>
          <w:sz w:val="20"/>
          <w:szCs w:val="22"/>
          <w:bdr w:val="none" w:sz="0" w:space="0" w:color="auto" w:frame="1"/>
          <w:lang w:eastAsia="en-US"/>
        </w:rPr>
      </w:pPr>
      <w:r w:rsidRPr="00156821">
        <w:rPr>
          <w:rFonts w:ascii="Arial" w:eastAsia="Calibri" w:hAnsi="Arial" w:cs="Arial"/>
          <w:bCs/>
          <w:i/>
          <w:iCs/>
          <w:color w:val="000000"/>
          <w:sz w:val="20"/>
          <w:szCs w:val="22"/>
          <w:bdr w:val="none" w:sz="0" w:space="0" w:color="auto" w:frame="1"/>
          <w:lang w:eastAsia="en-US"/>
        </w:rPr>
        <w:t xml:space="preserve">Le evidenze </w:t>
      </w:r>
      <w:r w:rsidR="008A25D3" w:rsidRPr="00156821">
        <w:rPr>
          <w:rFonts w:ascii="Arial" w:eastAsia="Calibri" w:hAnsi="Arial" w:cs="Arial"/>
          <w:bCs/>
          <w:i/>
          <w:iCs/>
          <w:color w:val="000000"/>
          <w:sz w:val="20"/>
          <w:szCs w:val="22"/>
          <w:bdr w:val="none" w:sz="0" w:space="0" w:color="auto" w:frame="1"/>
          <w:lang w:eastAsia="en-US"/>
        </w:rPr>
        <w:t xml:space="preserve">di quanto detto sono i Palmenti e le Rutte, testimonianze di una antica cultura contadina </w:t>
      </w:r>
      <w:r w:rsidR="00F64941" w:rsidRPr="00156821">
        <w:rPr>
          <w:rFonts w:ascii="Arial" w:eastAsia="Calibri" w:hAnsi="Arial" w:cs="Arial"/>
          <w:bCs/>
          <w:i/>
          <w:iCs/>
          <w:color w:val="000000"/>
          <w:sz w:val="20"/>
          <w:szCs w:val="22"/>
          <w:bdr w:val="none" w:sz="0" w:space="0" w:color="auto" w:frame="1"/>
          <w:lang w:eastAsia="en-US"/>
        </w:rPr>
        <w:t>in cui la produzione del vino era</w:t>
      </w:r>
      <w:r w:rsidR="002B1196">
        <w:rPr>
          <w:rFonts w:ascii="Arial" w:eastAsia="Calibri" w:hAnsi="Arial" w:cs="Arial"/>
          <w:bCs/>
          <w:i/>
          <w:iCs/>
          <w:color w:val="000000"/>
          <w:sz w:val="20"/>
          <w:szCs w:val="22"/>
          <w:bdr w:val="none" w:sz="0" w:space="0" w:color="auto" w:frame="1"/>
          <w:lang w:eastAsia="en-US"/>
        </w:rPr>
        <w:t xml:space="preserve"> ed è</w:t>
      </w:r>
      <w:r w:rsidR="00F64941" w:rsidRPr="00156821">
        <w:rPr>
          <w:rFonts w:ascii="Arial" w:eastAsia="Calibri" w:hAnsi="Arial" w:cs="Arial"/>
          <w:bCs/>
          <w:i/>
          <w:iCs/>
          <w:color w:val="000000"/>
          <w:sz w:val="20"/>
          <w:szCs w:val="22"/>
          <w:bdr w:val="none" w:sz="0" w:space="0" w:color="auto" w:frame="1"/>
          <w:lang w:eastAsia="en-US"/>
        </w:rPr>
        <w:t xml:space="preserve"> l’elemento principale. Lo sviluppo di questa cultura vinicola </w:t>
      </w:r>
      <w:r w:rsidR="00906074" w:rsidRPr="00156821">
        <w:rPr>
          <w:rFonts w:ascii="Arial" w:eastAsia="Calibri" w:hAnsi="Arial" w:cs="Arial"/>
          <w:bCs/>
          <w:i/>
          <w:iCs/>
          <w:color w:val="000000"/>
          <w:sz w:val="20"/>
          <w:szCs w:val="22"/>
          <w:bdr w:val="none" w:sz="0" w:space="0" w:color="auto" w:frame="1"/>
          <w:lang w:eastAsia="en-US"/>
        </w:rPr>
        <w:t>rappresenta il prodotto finale tra evoluzione del contesto naturale e eco-antropizzazione dello stesso.</w:t>
      </w:r>
    </w:p>
    <w:p w:rsidR="00906074" w:rsidRPr="00156821" w:rsidRDefault="00906074" w:rsidP="009D7EF6">
      <w:pPr>
        <w:pStyle w:val="NormaleWeb"/>
        <w:spacing w:before="0" w:beforeAutospacing="0" w:after="0" w:afterAutospacing="0"/>
        <w:rPr>
          <w:rFonts w:ascii="Arial" w:eastAsia="Calibri" w:hAnsi="Arial" w:cs="Arial"/>
          <w:bCs/>
          <w:i/>
          <w:iCs/>
          <w:color w:val="000000"/>
          <w:sz w:val="20"/>
          <w:szCs w:val="22"/>
          <w:bdr w:val="none" w:sz="0" w:space="0" w:color="auto" w:frame="1"/>
          <w:lang w:eastAsia="en-US"/>
        </w:rPr>
      </w:pPr>
      <w:r w:rsidRPr="00156821">
        <w:rPr>
          <w:rFonts w:ascii="Arial" w:eastAsia="Calibri" w:hAnsi="Arial" w:cs="Arial"/>
          <w:bCs/>
          <w:i/>
          <w:iCs/>
          <w:color w:val="000000"/>
          <w:sz w:val="20"/>
          <w:szCs w:val="22"/>
          <w:bdr w:val="none" w:sz="0" w:space="0" w:color="auto" w:frame="1"/>
          <w:lang w:eastAsia="en-US"/>
        </w:rPr>
        <w:t>La seconda fase tratterà di tematiche politico-pr</w:t>
      </w:r>
      <w:r w:rsidR="0074404A" w:rsidRPr="00156821">
        <w:rPr>
          <w:rFonts w:ascii="Arial" w:eastAsia="Calibri" w:hAnsi="Arial" w:cs="Arial"/>
          <w:bCs/>
          <w:i/>
          <w:iCs/>
          <w:color w:val="000000"/>
          <w:sz w:val="20"/>
          <w:szCs w:val="22"/>
          <w:bdr w:val="none" w:sz="0" w:space="0" w:color="auto" w:frame="1"/>
          <w:lang w:eastAsia="en-US"/>
        </w:rPr>
        <w:t>ogrammatiche. I buoni propositi dell’amministrazione comunale, nonché le proposte dell’Ordine dei Geologi per rimarcare sempre di più il ruolo del geologo come medico e promotore delle risorse naturali.</w:t>
      </w:r>
    </w:p>
    <w:p w:rsidR="0074404A" w:rsidRPr="00156821" w:rsidRDefault="0074404A" w:rsidP="009D7EF6">
      <w:pPr>
        <w:pStyle w:val="NormaleWeb"/>
        <w:spacing w:before="0" w:beforeAutospacing="0" w:after="0" w:afterAutospacing="0"/>
        <w:rPr>
          <w:rFonts w:ascii="Arial" w:eastAsia="Calibri" w:hAnsi="Arial" w:cs="Arial"/>
          <w:bCs/>
          <w:i/>
          <w:iCs/>
          <w:color w:val="000000"/>
          <w:sz w:val="20"/>
          <w:szCs w:val="22"/>
          <w:bdr w:val="none" w:sz="0" w:space="0" w:color="auto" w:frame="1"/>
          <w:lang w:eastAsia="en-US"/>
        </w:rPr>
      </w:pPr>
      <w:r w:rsidRPr="00156821">
        <w:rPr>
          <w:rFonts w:ascii="Arial" w:eastAsia="Calibri" w:hAnsi="Arial" w:cs="Arial"/>
          <w:bCs/>
          <w:i/>
          <w:iCs/>
          <w:color w:val="000000"/>
          <w:sz w:val="20"/>
          <w:szCs w:val="22"/>
          <w:bdr w:val="none" w:sz="0" w:space="0" w:color="auto" w:frame="1"/>
          <w:lang w:eastAsia="en-US"/>
        </w:rPr>
        <w:t xml:space="preserve">Interverranno nella discussione anche il Consigliere </w:t>
      </w:r>
      <w:r w:rsidR="00D5342D" w:rsidRPr="00156821">
        <w:rPr>
          <w:rFonts w:ascii="Arial" w:eastAsia="Calibri" w:hAnsi="Arial" w:cs="Arial"/>
          <w:bCs/>
          <w:i/>
          <w:iCs/>
          <w:color w:val="000000"/>
          <w:sz w:val="20"/>
          <w:szCs w:val="22"/>
          <w:bdr w:val="none" w:sz="0" w:space="0" w:color="auto" w:frame="1"/>
          <w:lang w:eastAsia="en-US"/>
        </w:rPr>
        <w:t>Robortella e il Presidente del Consiglio Regionale Piero Lacorazza.</w:t>
      </w:r>
    </w:p>
    <w:p w:rsidR="00D5342D" w:rsidRPr="00156821" w:rsidRDefault="00D5342D" w:rsidP="009D7EF6">
      <w:pPr>
        <w:pStyle w:val="NormaleWeb"/>
        <w:spacing w:before="0" w:beforeAutospacing="0" w:after="0" w:afterAutospacing="0"/>
        <w:rPr>
          <w:rFonts w:ascii="Arial" w:eastAsia="Calibri" w:hAnsi="Arial" w:cs="Arial"/>
          <w:bCs/>
          <w:i/>
          <w:iCs/>
          <w:color w:val="000000"/>
          <w:sz w:val="20"/>
          <w:szCs w:val="22"/>
          <w:bdr w:val="none" w:sz="0" w:space="0" w:color="auto" w:frame="1"/>
          <w:lang w:eastAsia="en-US"/>
        </w:rPr>
      </w:pPr>
      <w:r w:rsidRPr="00156821">
        <w:rPr>
          <w:rFonts w:ascii="Arial" w:eastAsia="Calibri" w:hAnsi="Arial" w:cs="Arial"/>
          <w:bCs/>
          <w:i/>
          <w:iCs/>
          <w:color w:val="000000"/>
          <w:sz w:val="20"/>
          <w:szCs w:val="22"/>
          <w:bdr w:val="none" w:sz="0" w:space="0" w:color="auto" w:frame="1"/>
          <w:lang w:eastAsia="en-US"/>
        </w:rPr>
        <w:t>Lo scopo del convegno, è quello di sensibilizzare sia l’opinione pubblica ma anche gli amministratori ad investire sulle georisorse</w:t>
      </w:r>
      <w:r w:rsidR="00754935" w:rsidRPr="00156821">
        <w:rPr>
          <w:rFonts w:ascii="Arial" w:eastAsia="Calibri" w:hAnsi="Arial" w:cs="Arial"/>
          <w:bCs/>
          <w:i/>
          <w:iCs/>
          <w:color w:val="000000"/>
          <w:sz w:val="20"/>
          <w:szCs w:val="22"/>
          <w:bdr w:val="none" w:sz="0" w:space="0" w:color="auto" w:frame="1"/>
          <w:lang w:eastAsia="en-US"/>
        </w:rPr>
        <w:t xml:space="preserve"> .Esse </w:t>
      </w:r>
      <w:r w:rsidR="00392FF8" w:rsidRPr="00156821">
        <w:rPr>
          <w:rFonts w:ascii="Arial" w:eastAsia="Calibri" w:hAnsi="Arial" w:cs="Arial"/>
          <w:bCs/>
          <w:i/>
          <w:iCs/>
          <w:color w:val="000000"/>
          <w:sz w:val="20"/>
          <w:szCs w:val="22"/>
          <w:bdr w:val="none" w:sz="0" w:space="0" w:color="auto" w:frame="1"/>
          <w:lang w:eastAsia="en-US"/>
        </w:rPr>
        <w:t xml:space="preserve"> rappresentano una ricchezza a km 0, compatibile</w:t>
      </w:r>
      <w:r w:rsidR="002B1196">
        <w:rPr>
          <w:rFonts w:ascii="Arial" w:eastAsia="Calibri" w:hAnsi="Arial" w:cs="Arial"/>
          <w:bCs/>
          <w:i/>
          <w:iCs/>
          <w:color w:val="000000"/>
          <w:sz w:val="20"/>
          <w:szCs w:val="22"/>
          <w:bdr w:val="none" w:sz="0" w:space="0" w:color="auto" w:frame="1"/>
          <w:lang w:eastAsia="en-US"/>
        </w:rPr>
        <w:t>,</w:t>
      </w:r>
      <w:bookmarkStart w:id="0" w:name="_GoBack"/>
      <w:bookmarkEnd w:id="0"/>
      <w:r w:rsidR="00392FF8" w:rsidRPr="00156821">
        <w:rPr>
          <w:rFonts w:ascii="Arial" w:eastAsia="Calibri" w:hAnsi="Arial" w:cs="Arial"/>
          <w:bCs/>
          <w:i/>
          <w:iCs/>
          <w:color w:val="000000"/>
          <w:sz w:val="20"/>
          <w:szCs w:val="22"/>
          <w:bdr w:val="none" w:sz="0" w:space="0" w:color="auto" w:frame="1"/>
          <w:lang w:eastAsia="en-US"/>
        </w:rPr>
        <w:t xml:space="preserve"> </w:t>
      </w:r>
      <w:r w:rsidR="00754935" w:rsidRPr="00156821">
        <w:rPr>
          <w:rFonts w:ascii="Arial" w:eastAsia="Calibri" w:hAnsi="Arial" w:cs="Arial"/>
          <w:bCs/>
          <w:i/>
          <w:iCs/>
          <w:color w:val="000000"/>
          <w:sz w:val="20"/>
          <w:szCs w:val="22"/>
          <w:bdr w:val="none" w:sz="0" w:space="0" w:color="auto" w:frame="1"/>
          <w:lang w:eastAsia="en-US"/>
        </w:rPr>
        <w:t>ch</w:t>
      </w:r>
      <w:r w:rsidR="00392FF8" w:rsidRPr="00156821">
        <w:rPr>
          <w:rFonts w:ascii="Arial" w:eastAsia="Calibri" w:hAnsi="Arial" w:cs="Arial"/>
          <w:bCs/>
          <w:i/>
          <w:iCs/>
          <w:color w:val="000000"/>
          <w:sz w:val="20"/>
          <w:szCs w:val="22"/>
          <w:bdr w:val="none" w:sz="0" w:space="0" w:color="auto" w:frame="1"/>
          <w:lang w:eastAsia="en-US"/>
        </w:rPr>
        <w:t xml:space="preserve">e permette di riscoprire le nostre </w:t>
      </w:r>
      <w:r w:rsidR="00754935" w:rsidRPr="00156821">
        <w:rPr>
          <w:rFonts w:ascii="Arial" w:eastAsia="Calibri" w:hAnsi="Arial" w:cs="Arial"/>
          <w:bCs/>
          <w:i/>
          <w:iCs/>
          <w:color w:val="000000"/>
          <w:sz w:val="20"/>
          <w:szCs w:val="22"/>
          <w:bdr w:val="none" w:sz="0" w:space="0" w:color="auto" w:frame="1"/>
          <w:lang w:eastAsia="en-US"/>
        </w:rPr>
        <w:t>origine e le nostre tradizioni. I</w:t>
      </w:r>
      <w:r w:rsidR="00392FF8" w:rsidRPr="00156821">
        <w:rPr>
          <w:rFonts w:ascii="Arial" w:eastAsia="Calibri" w:hAnsi="Arial" w:cs="Arial"/>
          <w:bCs/>
          <w:i/>
          <w:iCs/>
          <w:color w:val="000000"/>
          <w:sz w:val="20"/>
          <w:szCs w:val="22"/>
          <w:bdr w:val="none" w:sz="0" w:space="0" w:color="auto" w:frame="1"/>
          <w:lang w:eastAsia="en-US"/>
        </w:rPr>
        <w:t xml:space="preserve">n una Regione sempre più povera di programmazione e di spirito imprenditoriale </w:t>
      </w:r>
      <w:r w:rsidR="00754935" w:rsidRPr="00156821">
        <w:rPr>
          <w:rFonts w:ascii="Arial" w:eastAsia="Calibri" w:hAnsi="Arial" w:cs="Arial"/>
          <w:bCs/>
          <w:i/>
          <w:iCs/>
          <w:color w:val="000000"/>
          <w:sz w:val="20"/>
          <w:szCs w:val="22"/>
          <w:bdr w:val="none" w:sz="0" w:space="0" w:color="auto" w:frame="1"/>
          <w:lang w:eastAsia="en-US"/>
        </w:rPr>
        <w:t>possono rappresentare il giusto punto di partenza.</w:t>
      </w:r>
    </w:p>
    <w:p w:rsidR="0016399F" w:rsidRDefault="0016399F" w:rsidP="009D7EF6">
      <w:pPr>
        <w:pStyle w:val="NormaleWeb"/>
        <w:spacing w:before="0" w:beforeAutospacing="0" w:after="0" w:afterAutospacing="0"/>
        <w:rPr>
          <w:rFonts w:ascii="Arial" w:eastAsia="Calibri" w:hAnsi="Arial" w:cs="Arial"/>
          <w:bCs/>
          <w:i/>
          <w:iCs/>
          <w:color w:val="000000"/>
          <w:sz w:val="22"/>
          <w:szCs w:val="22"/>
          <w:bdr w:val="none" w:sz="0" w:space="0" w:color="auto" w:frame="1"/>
          <w:lang w:eastAsia="en-US"/>
        </w:rPr>
      </w:pPr>
    </w:p>
    <w:p w:rsidR="0016399F" w:rsidRDefault="000B6A8D" w:rsidP="00156821">
      <w:pPr>
        <w:pStyle w:val="Puntoelenco"/>
        <w:numPr>
          <w:ilvl w:val="0"/>
          <w:numId w:val="0"/>
        </w:numPr>
        <w:ind w:left="360" w:hanging="360"/>
        <w:rPr>
          <w:bdr w:val="none" w:sz="0" w:space="0" w:color="auto" w:frame="1"/>
        </w:rPr>
      </w:pPr>
      <w:r>
        <w:rPr>
          <w:bdr w:val="none" w:sz="0" w:space="0" w:color="auto" w:frame="1"/>
        </w:rPr>
        <w:pict>
          <v:shape id="_x0000_i1026" type="#_x0000_t75" style="width:309pt;height:207pt">
            <v:imagedata r:id="rId10" o:title="rutte 1"/>
          </v:shape>
        </w:pict>
      </w:r>
      <w:r w:rsidR="00156821">
        <w:rPr>
          <w:bdr w:val="none" w:sz="0" w:space="0" w:color="auto" w:frame="1"/>
        </w:rPr>
        <w:t>Foto di Giovanni Lancellotti</w:t>
      </w:r>
    </w:p>
    <w:p w:rsidR="00156821" w:rsidRPr="00F64941" w:rsidRDefault="000B6A8D" w:rsidP="009D7EF6">
      <w:pPr>
        <w:pStyle w:val="NormaleWeb"/>
        <w:spacing w:before="0" w:beforeAutospacing="0" w:after="0" w:afterAutospacing="0"/>
        <w:rPr>
          <w:rFonts w:ascii="Arial" w:eastAsia="Calibri" w:hAnsi="Arial" w:cs="Arial"/>
          <w:bCs/>
          <w:i/>
          <w:iCs/>
          <w:color w:val="000000"/>
          <w:sz w:val="22"/>
          <w:szCs w:val="22"/>
          <w:bdr w:val="none" w:sz="0" w:space="0" w:color="auto" w:frame="1"/>
          <w:lang w:eastAsia="en-US"/>
        </w:rPr>
      </w:pPr>
      <w:r>
        <w:rPr>
          <w:rFonts w:ascii="Arial" w:eastAsia="Calibri" w:hAnsi="Arial" w:cs="Arial"/>
          <w:bCs/>
          <w:i/>
          <w:iCs/>
          <w:color w:val="000000"/>
          <w:sz w:val="22"/>
          <w:szCs w:val="22"/>
          <w:bdr w:val="none" w:sz="0" w:space="0" w:color="auto" w:frame="1"/>
          <w:lang w:eastAsia="en-US"/>
        </w:rPr>
        <w:pict>
          <v:shape id="_x0000_i1027" type="#_x0000_t75" style="width:259.5pt;height:195pt">
            <v:imagedata r:id="rId11" o:title="12591837_10208352496240797_767088023_o"/>
          </v:shape>
        </w:pict>
      </w:r>
    </w:p>
    <w:sectPr w:rsidR="00156821" w:rsidRPr="00F64941" w:rsidSect="00416717">
      <w:pgSz w:w="11906" w:h="16838"/>
      <w:pgMar w:top="720" w:right="720" w:bottom="720" w:left="720" w:header="0" w:footer="13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38C8" w:rsidRDefault="00CB38C8" w:rsidP="00416717">
      <w:pPr>
        <w:spacing w:after="0" w:line="240" w:lineRule="auto"/>
      </w:pPr>
      <w:r>
        <w:separator/>
      </w:r>
    </w:p>
  </w:endnote>
  <w:endnote w:type="continuationSeparator" w:id="0">
    <w:p w:rsidR="00CB38C8" w:rsidRDefault="00CB38C8" w:rsidP="00416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38C8" w:rsidRDefault="00CB38C8" w:rsidP="00416717">
      <w:pPr>
        <w:spacing w:after="0" w:line="240" w:lineRule="auto"/>
      </w:pPr>
      <w:r>
        <w:separator/>
      </w:r>
    </w:p>
  </w:footnote>
  <w:footnote w:type="continuationSeparator" w:id="0">
    <w:p w:rsidR="00CB38C8" w:rsidRDefault="00CB38C8" w:rsidP="004167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252551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3E08A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98657C4"/>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FC4979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EF273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27A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74C8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8EDB8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2673C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8A40F02"/>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B32284C"/>
    <w:multiLevelType w:val="hybridMultilevel"/>
    <w:tmpl w:val="8A3EE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0BD5939"/>
    <w:multiLevelType w:val="multilevel"/>
    <w:tmpl w:val="5AAAB896"/>
    <w:lvl w:ilvl="0">
      <w:start w:val="7"/>
      <w:numFmt w:val="decimal"/>
      <w:lvlText w:val="%1"/>
      <w:lvlJc w:val="left"/>
      <w:pPr>
        <w:ind w:left="360" w:hanging="360"/>
      </w:pPr>
      <w:rPr>
        <w:rFonts w:cs="Times New Roman" w:hint="default"/>
      </w:rPr>
    </w:lvl>
    <w:lvl w:ilvl="1">
      <w:start w:val="1"/>
      <w:numFmt w:val="decimal"/>
      <w:lvlText w:val="%1.%2"/>
      <w:lvlJc w:val="left"/>
      <w:pPr>
        <w:ind w:left="1778"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15:restartNumberingAfterBreak="0">
    <w:nsid w:val="1482775B"/>
    <w:multiLevelType w:val="multilevel"/>
    <w:tmpl w:val="0EBA3C40"/>
    <w:lvl w:ilvl="0">
      <w:start w:val="1"/>
      <w:numFmt w:val="decimal"/>
      <w:pStyle w:val="Titolo1"/>
      <w:lvlText w:val="%1"/>
      <w:lvlJc w:val="left"/>
      <w:pPr>
        <w:ind w:left="432" w:hanging="432"/>
      </w:pPr>
      <w:rPr>
        <w:rFonts w:cs="Times New Roman"/>
      </w:rPr>
    </w:lvl>
    <w:lvl w:ilvl="1">
      <w:start w:val="1"/>
      <w:numFmt w:val="decimal"/>
      <w:pStyle w:val="Titolo2"/>
      <w:lvlText w:val="%1.%2"/>
      <w:lvlJc w:val="left"/>
      <w:pPr>
        <w:ind w:left="576" w:hanging="576"/>
      </w:pPr>
      <w:rPr>
        <w:rFonts w:cs="Times New Roman"/>
      </w:rPr>
    </w:lvl>
    <w:lvl w:ilvl="2">
      <w:start w:val="1"/>
      <w:numFmt w:val="decimal"/>
      <w:pStyle w:val="Titolo3"/>
      <w:lvlText w:val="%1.%2.%3"/>
      <w:lvlJc w:val="left"/>
      <w:pPr>
        <w:ind w:left="720" w:hanging="720"/>
      </w:pPr>
      <w:rPr>
        <w:rFonts w:cs="Times New Roman"/>
      </w:rPr>
    </w:lvl>
    <w:lvl w:ilvl="3">
      <w:start w:val="1"/>
      <w:numFmt w:val="decimal"/>
      <w:pStyle w:val="Titolo4"/>
      <w:lvlText w:val="%1.%2.%3.%4"/>
      <w:lvlJc w:val="left"/>
      <w:pPr>
        <w:ind w:left="864" w:hanging="864"/>
      </w:pPr>
      <w:rPr>
        <w:rFonts w:cs="Times New Roman"/>
      </w:rPr>
    </w:lvl>
    <w:lvl w:ilvl="4">
      <w:start w:val="1"/>
      <w:numFmt w:val="decimal"/>
      <w:pStyle w:val="Titolo5"/>
      <w:lvlText w:val="%1.%2.%3.%4.%5"/>
      <w:lvlJc w:val="left"/>
      <w:pPr>
        <w:ind w:left="1008" w:hanging="1008"/>
      </w:pPr>
      <w:rPr>
        <w:rFonts w:cs="Times New Roman"/>
      </w:rPr>
    </w:lvl>
    <w:lvl w:ilvl="5">
      <w:start w:val="1"/>
      <w:numFmt w:val="decimal"/>
      <w:pStyle w:val="Titolo6"/>
      <w:lvlText w:val="%1.%2.%3.%4.%5.%6"/>
      <w:lvlJc w:val="left"/>
      <w:pPr>
        <w:ind w:left="1152" w:hanging="1152"/>
      </w:pPr>
      <w:rPr>
        <w:rFonts w:cs="Times New Roman"/>
      </w:rPr>
    </w:lvl>
    <w:lvl w:ilvl="6">
      <w:start w:val="1"/>
      <w:numFmt w:val="decimal"/>
      <w:pStyle w:val="Titolo7"/>
      <w:lvlText w:val="%1.%2.%3.%4.%5.%6.%7"/>
      <w:lvlJc w:val="left"/>
      <w:pPr>
        <w:ind w:left="1296" w:hanging="1296"/>
      </w:pPr>
      <w:rPr>
        <w:rFonts w:cs="Times New Roman"/>
      </w:rPr>
    </w:lvl>
    <w:lvl w:ilvl="7">
      <w:start w:val="1"/>
      <w:numFmt w:val="decimal"/>
      <w:pStyle w:val="Titolo8"/>
      <w:lvlText w:val="%1.%2.%3.%4.%5.%6.%7.%8"/>
      <w:lvlJc w:val="left"/>
      <w:pPr>
        <w:ind w:left="1440" w:hanging="1440"/>
      </w:pPr>
      <w:rPr>
        <w:rFonts w:cs="Times New Roman"/>
      </w:rPr>
    </w:lvl>
    <w:lvl w:ilvl="8">
      <w:start w:val="1"/>
      <w:numFmt w:val="decimal"/>
      <w:pStyle w:val="Titolo9"/>
      <w:lvlText w:val="%1.%2.%3.%4.%5.%6.%7.%8.%9"/>
      <w:lvlJc w:val="left"/>
      <w:pPr>
        <w:ind w:left="1584" w:hanging="1584"/>
      </w:pPr>
      <w:rPr>
        <w:rFonts w:cs="Times New Roman"/>
      </w:rPr>
    </w:lvl>
  </w:abstractNum>
  <w:abstractNum w:abstractNumId="13" w15:restartNumberingAfterBreak="0">
    <w:nsid w:val="58934DE0"/>
    <w:multiLevelType w:val="hybridMultilevel"/>
    <w:tmpl w:val="E29C27E0"/>
    <w:lvl w:ilvl="0" w:tplc="2BD630D2">
      <w:start w:val="1"/>
      <w:numFmt w:val="decimal"/>
      <w:lvlText w:val="%1."/>
      <w:lvlJc w:val="left"/>
      <w:pPr>
        <w:ind w:hanging="360"/>
      </w:pPr>
      <w:rPr>
        <w:rFonts w:cs="Times New Roman" w:hint="default"/>
      </w:rPr>
    </w:lvl>
    <w:lvl w:ilvl="1" w:tplc="1188D084">
      <w:start w:val="1"/>
      <w:numFmt w:val="decimal"/>
      <w:pStyle w:val="VITO"/>
      <w:lvlText w:val="%2."/>
      <w:lvlJc w:val="left"/>
      <w:pPr>
        <w:ind w:left="720" w:hanging="360"/>
      </w:pPr>
      <w:rPr>
        <w:rFonts w:cs="Times New Roman" w:hint="default"/>
      </w:rPr>
    </w:lvl>
    <w:lvl w:ilvl="2" w:tplc="0410001B" w:tentative="1">
      <w:start w:val="1"/>
      <w:numFmt w:val="lowerRoman"/>
      <w:lvlText w:val="%3."/>
      <w:lvlJc w:val="right"/>
      <w:pPr>
        <w:ind w:left="1440" w:hanging="180"/>
      </w:pPr>
      <w:rPr>
        <w:rFonts w:cs="Times New Roman"/>
      </w:rPr>
    </w:lvl>
    <w:lvl w:ilvl="3" w:tplc="0410000F" w:tentative="1">
      <w:start w:val="1"/>
      <w:numFmt w:val="decimal"/>
      <w:lvlText w:val="%4."/>
      <w:lvlJc w:val="left"/>
      <w:pPr>
        <w:ind w:left="2160" w:hanging="360"/>
      </w:pPr>
      <w:rPr>
        <w:rFonts w:cs="Times New Roman"/>
      </w:rPr>
    </w:lvl>
    <w:lvl w:ilvl="4" w:tplc="04100019" w:tentative="1">
      <w:start w:val="1"/>
      <w:numFmt w:val="lowerLetter"/>
      <w:lvlText w:val="%5."/>
      <w:lvlJc w:val="left"/>
      <w:pPr>
        <w:ind w:left="2880" w:hanging="360"/>
      </w:pPr>
      <w:rPr>
        <w:rFonts w:cs="Times New Roman"/>
      </w:rPr>
    </w:lvl>
    <w:lvl w:ilvl="5" w:tplc="0410001B" w:tentative="1">
      <w:start w:val="1"/>
      <w:numFmt w:val="lowerRoman"/>
      <w:lvlText w:val="%6."/>
      <w:lvlJc w:val="right"/>
      <w:pPr>
        <w:ind w:left="3600" w:hanging="180"/>
      </w:pPr>
      <w:rPr>
        <w:rFonts w:cs="Times New Roman"/>
      </w:rPr>
    </w:lvl>
    <w:lvl w:ilvl="6" w:tplc="0410000F" w:tentative="1">
      <w:start w:val="1"/>
      <w:numFmt w:val="decimal"/>
      <w:lvlText w:val="%7."/>
      <w:lvlJc w:val="left"/>
      <w:pPr>
        <w:ind w:left="4320" w:hanging="360"/>
      </w:pPr>
      <w:rPr>
        <w:rFonts w:cs="Times New Roman"/>
      </w:rPr>
    </w:lvl>
    <w:lvl w:ilvl="7" w:tplc="04100019" w:tentative="1">
      <w:start w:val="1"/>
      <w:numFmt w:val="lowerLetter"/>
      <w:lvlText w:val="%8."/>
      <w:lvlJc w:val="left"/>
      <w:pPr>
        <w:ind w:left="5040" w:hanging="360"/>
      </w:pPr>
      <w:rPr>
        <w:rFonts w:cs="Times New Roman"/>
      </w:rPr>
    </w:lvl>
    <w:lvl w:ilvl="8" w:tplc="0410001B" w:tentative="1">
      <w:start w:val="1"/>
      <w:numFmt w:val="lowerRoman"/>
      <w:lvlText w:val="%9."/>
      <w:lvlJc w:val="right"/>
      <w:pPr>
        <w:ind w:left="5760" w:hanging="180"/>
      </w:pPr>
      <w:rPr>
        <w:rFonts w:cs="Times New Roman"/>
      </w:rPr>
    </w:lvl>
  </w:abstractNum>
  <w:num w:numId="1">
    <w:abstractNumId w:val="13"/>
  </w:num>
  <w:num w:numId="2">
    <w:abstractNumId w:val="13"/>
  </w:num>
  <w:num w:numId="3">
    <w:abstractNumId w:val="11"/>
  </w:num>
  <w:num w:numId="4">
    <w:abstractNumId w:val="13"/>
  </w:num>
  <w:num w:numId="5">
    <w:abstractNumId w:val="13"/>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0"/>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283"/>
  <w:drawingGridHorizontalSpacing w:val="11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47C6"/>
    <w:rsid w:val="00073B77"/>
    <w:rsid w:val="00096AFF"/>
    <w:rsid w:val="000B5687"/>
    <w:rsid w:val="000B6A8D"/>
    <w:rsid w:val="000E5A7C"/>
    <w:rsid w:val="00156821"/>
    <w:rsid w:val="0016399F"/>
    <w:rsid w:val="0016483A"/>
    <w:rsid w:val="00235B1E"/>
    <w:rsid w:val="0024440F"/>
    <w:rsid w:val="00261762"/>
    <w:rsid w:val="002B1196"/>
    <w:rsid w:val="003433CC"/>
    <w:rsid w:val="00357F57"/>
    <w:rsid w:val="00392FF8"/>
    <w:rsid w:val="003A454F"/>
    <w:rsid w:val="003B4E7E"/>
    <w:rsid w:val="00416717"/>
    <w:rsid w:val="00420200"/>
    <w:rsid w:val="0046216B"/>
    <w:rsid w:val="00483154"/>
    <w:rsid w:val="004D43A1"/>
    <w:rsid w:val="00514CF7"/>
    <w:rsid w:val="00612401"/>
    <w:rsid w:val="00650FB2"/>
    <w:rsid w:val="006C005D"/>
    <w:rsid w:val="006D08E8"/>
    <w:rsid w:val="00713C0C"/>
    <w:rsid w:val="0073247D"/>
    <w:rsid w:val="0074404A"/>
    <w:rsid w:val="00754935"/>
    <w:rsid w:val="00805226"/>
    <w:rsid w:val="008A25D3"/>
    <w:rsid w:val="008C6F01"/>
    <w:rsid w:val="00906074"/>
    <w:rsid w:val="009300EA"/>
    <w:rsid w:val="00947927"/>
    <w:rsid w:val="00951866"/>
    <w:rsid w:val="009A1949"/>
    <w:rsid w:val="009D7EF6"/>
    <w:rsid w:val="009F7894"/>
    <w:rsid w:val="00A73158"/>
    <w:rsid w:val="00AC13DE"/>
    <w:rsid w:val="00B50418"/>
    <w:rsid w:val="00B526D6"/>
    <w:rsid w:val="00B62962"/>
    <w:rsid w:val="00BB7F8C"/>
    <w:rsid w:val="00BC5097"/>
    <w:rsid w:val="00BD47C6"/>
    <w:rsid w:val="00C1623C"/>
    <w:rsid w:val="00C26327"/>
    <w:rsid w:val="00C8564D"/>
    <w:rsid w:val="00CA4E97"/>
    <w:rsid w:val="00CB38C8"/>
    <w:rsid w:val="00CE4C54"/>
    <w:rsid w:val="00CF5A15"/>
    <w:rsid w:val="00D5342D"/>
    <w:rsid w:val="00E07940"/>
    <w:rsid w:val="00E273B5"/>
    <w:rsid w:val="00EB1003"/>
    <w:rsid w:val="00F53295"/>
    <w:rsid w:val="00F649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E187E5D-8D82-4CB6-ADE3-1CF361F0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A1949"/>
    <w:pPr>
      <w:spacing w:after="160" w:line="259" w:lineRule="auto"/>
    </w:pPr>
    <w:rPr>
      <w:sz w:val="22"/>
      <w:szCs w:val="22"/>
      <w:lang w:eastAsia="en-US"/>
    </w:rPr>
  </w:style>
  <w:style w:type="paragraph" w:styleId="Titolo1">
    <w:name w:val="heading 1"/>
    <w:basedOn w:val="Normale"/>
    <w:next w:val="Normale"/>
    <w:link w:val="Titolo1Carattere"/>
    <w:uiPriority w:val="99"/>
    <w:qFormat/>
    <w:rsid w:val="009A1949"/>
    <w:pPr>
      <w:keepNext/>
      <w:keepLines/>
      <w:numPr>
        <w:numId w:val="16"/>
      </w:numPr>
      <w:pBdr>
        <w:bottom w:val="single" w:sz="4" w:space="1" w:color="595959"/>
      </w:pBdr>
      <w:spacing w:before="360"/>
      <w:outlineLvl w:val="0"/>
    </w:pPr>
    <w:rPr>
      <w:rFonts w:ascii="Calibri Light" w:eastAsia="SimSun" w:hAnsi="Calibri Light"/>
      <w:b/>
      <w:bCs/>
      <w:smallCaps/>
      <w:color w:val="000000"/>
      <w:sz w:val="36"/>
      <w:szCs w:val="36"/>
      <w:lang w:eastAsia="it-IT"/>
    </w:rPr>
  </w:style>
  <w:style w:type="paragraph" w:styleId="Titolo2">
    <w:name w:val="heading 2"/>
    <w:basedOn w:val="Normale"/>
    <w:next w:val="Normale"/>
    <w:link w:val="Titolo2Carattere"/>
    <w:uiPriority w:val="99"/>
    <w:qFormat/>
    <w:rsid w:val="009A1949"/>
    <w:pPr>
      <w:keepNext/>
      <w:keepLines/>
      <w:numPr>
        <w:ilvl w:val="1"/>
        <w:numId w:val="16"/>
      </w:numPr>
      <w:spacing w:before="360" w:after="0"/>
      <w:outlineLvl w:val="1"/>
    </w:pPr>
    <w:rPr>
      <w:rFonts w:ascii="Calibri Light" w:eastAsia="SimSun" w:hAnsi="Calibri Light"/>
      <w:b/>
      <w:bCs/>
      <w:smallCaps/>
      <w:color w:val="000000"/>
      <w:sz w:val="28"/>
      <w:szCs w:val="28"/>
      <w:lang w:eastAsia="it-IT"/>
    </w:rPr>
  </w:style>
  <w:style w:type="paragraph" w:styleId="Titolo3">
    <w:name w:val="heading 3"/>
    <w:basedOn w:val="Normale"/>
    <w:next w:val="Normale"/>
    <w:link w:val="Titolo3Carattere"/>
    <w:uiPriority w:val="99"/>
    <w:qFormat/>
    <w:rsid w:val="009A1949"/>
    <w:pPr>
      <w:keepNext/>
      <w:keepLines/>
      <w:numPr>
        <w:ilvl w:val="2"/>
        <w:numId w:val="16"/>
      </w:numPr>
      <w:spacing w:before="200" w:after="0"/>
      <w:outlineLvl w:val="2"/>
    </w:pPr>
    <w:rPr>
      <w:rFonts w:ascii="Calibri Light" w:eastAsia="SimSun" w:hAnsi="Calibri Light"/>
      <w:b/>
      <w:bCs/>
      <w:color w:val="000000"/>
      <w:sz w:val="20"/>
      <w:szCs w:val="20"/>
      <w:lang w:eastAsia="it-IT"/>
    </w:rPr>
  </w:style>
  <w:style w:type="paragraph" w:styleId="Titolo4">
    <w:name w:val="heading 4"/>
    <w:basedOn w:val="Normale"/>
    <w:next w:val="Normale"/>
    <w:link w:val="Titolo4Carattere"/>
    <w:uiPriority w:val="99"/>
    <w:qFormat/>
    <w:rsid w:val="009A1949"/>
    <w:pPr>
      <w:keepNext/>
      <w:keepLines/>
      <w:numPr>
        <w:ilvl w:val="3"/>
        <w:numId w:val="16"/>
      </w:numPr>
      <w:spacing w:before="200" w:after="0"/>
      <w:outlineLvl w:val="3"/>
    </w:pPr>
    <w:rPr>
      <w:rFonts w:ascii="Calibri Light" w:eastAsia="SimSun" w:hAnsi="Calibri Light"/>
      <w:b/>
      <w:bCs/>
      <w:i/>
      <w:iCs/>
      <w:color w:val="000000"/>
      <w:sz w:val="20"/>
      <w:szCs w:val="20"/>
      <w:lang w:eastAsia="it-IT"/>
    </w:rPr>
  </w:style>
  <w:style w:type="paragraph" w:styleId="Titolo5">
    <w:name w:val="heading 5"/>
    <w:basedOn w:val="Normale"/>
    <w:next w:val="Normale"/>
    <w:link w:val="Titolo5Carattere"/>
    <w:uiPriority w:val="99"/>
    <w:qFormat/>
    <w:rsid w:val="009A1949"/>
    <w:pPr>
      <w:keepNext/>
      <w:keepLines/>
      <w:numPr>
        <w:ilvl w:val="4"/>
        <w:numId w:val="16"/>
      </w:numPr>
      <w:spacing w:before="200" w:after="0"/>
      <w:outlineLvl w:val="4"/>
    </w:pPr>
    <w:rPr>
      <w:rFonts w:ascii="Calibri Light" w:eastAsia="SimSun" w:hAnsi="Calibri Light"/>
      <w:color w:val="323E4F"/>
      <w:sz w:val="20"/>
      <w:szCs w:val="20"/>
      <w:lang w:eastAsia="it-IT"/>
    </w:rPr>
  </w:style>
  <w:style w:type="paragraph" w:styleId="Titolo6">
    <w:name w:val="heading 6"/>
    <w:basedOn w:val="Normale"/>
    <w:next w:val="Normale"/>
    <w:link w:val="Titolo6Carattere"/>
    <w:uiPriority w:val="99"/>
    <w:qFormat/>
    <w:rsid w:val="009A1949"/>
    <w:pPr>
      <w:keepNext/>
      <w:keepLines/>
      <w:numPr>
        <w:ilvl w:val="5"/>
        <w:numId w:val="16"/>
      </w:numPr>
      <w:spacing w:before="200" w:after="0"/>
      <w:outlineLvl w:val="5"/>
    </w:pPr>
    <w:rPr>
      <w:rFonts w:ascii="Calibri Light" w:eastAsia="SimSun" w:hAnsi="Calibri Light"/>
      <w:i/>
      <w:iCs/>
      <w:color w:val="323E4F"/>
      <w:sz w:val="20"/>
      <w:szCs w:val="20"/>
      <w:lang w:eastAsia="it-IT"/>
    </w:rPr>
  </w:style>
  <w:style w:type="paragraph" w:styleId="Titolo7">
    <w:name w:val="heading 7"/>
    <w:basedOn w:val="Normale"/>
    <w:next w:val="Normale"/>
    <w:link w:val="Titolo7Carattere"/>
    <w:uiPriority w:val="99"/>
    <w:qFormat/>
    <w:rsid w:val="009A1949"/>
    <w:pPr>
      <w:keepNext/>
      <w:keepLines/>
      <w:numPr>
        <w:ilvl w:val="6"/>
        <w:numId w:val="16"/>
      </w:numPr>
      <w:spacing w:before="200" w:after="0"/>
      <w:outlineLvl w:val="6"/>
    </w:pPr>
    <w:rPr>
      <w:rFonts w:ascii="Calibri Light" w:eastAsia="SimSun" w:hAnsi="Calibri Light"/>
      <w:i/>
      <w:iCs/>
      <w:color w:val="404040"/>
      <w:sz w:val="20"/>
      <w:szCs w:val="20"/>
      <w:lang w:eastAsia="it-IT"/>
    </w:rPr>
  </w:style>
  <w:style w:type="paragraph" w:styleId="Titolo8">
    <w:name w:val="heading 8"/>
    <w:basedOn w:val="Normale"/>
    <w:next w:val="Normale"/>
    <w:link w:val="Titolo8Carattere"/>
    <w:uiPriority w:val="99"/>
    <w:qFormat/>
    <w:rsid w:val="009A1949"/>
    <w:pPr>
      <w:keepNext/>
      <w:keepLines/>
      <w:numPr>
        <w:ilvl w:val="7"/>
        <w:numId w:val="16"/>
      </w:numPr>
      <w:spacing w:before="200" w:after="0"/>
      <w:outlineLvl w:val="7"/>
    </w:pPr>
    <w:rPr>
      <w:rFonts w:ascii="Calibri Light" w:eastAsia="SimSun" w:hAnsi="Calibri Light"/>
      <w:color w:val="404040"/>
      <w:sz w:val="20"/>
      <w:szCs w:val="20"/>
      <w:lang w:eastAsia="it-IT"/>
    </w:rPr>
  </w:style>
  <w:style w:type="paragraph" w:styleId="Titolo9">
    <w:name w:val="heading 9"/>
    <w:basedOn w:val="Normale"/>
    <w:next w:val="Normale"/>
    <w:link w:val="Titolo9Carattere"/>
    <w:uiPriority w:val="99"/>
    <w:qFormat/>
    <w:rsid w:val="009A1949"/>
    <w:pPr>
      <w:keepNext/>
      <w:keepLines/>
      <w:numPr>
        <w:ilvl w:val="8"/>
        <w:numId w:val="16"/>
      </w:numPr>
      <w:spacing w:before="200" w:after="0"/>
      <w:outlineLvl w:val="8"/>
    </w:pPr>
    <w:rPr>
      <w:rFonts w:ascii="Calibri Light" w:eastAsia="SimSun" w:hAnsi="Calibri Light"/>
      <w:i/>
      <w:iCs/>
      <w:color w:val="404040"/>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9A1949"/>
    <w:rPr>
      <w:rFonts w:ascii="Calibri Light" w:eastAsia="SimSun" w:hAnsi="Calibri Light"/>
      <w:b/>
      <w:smallCaps/>
      <w:color w:val="000000"/>
      <w:sz w:val="36"/>
    </w:rPr>
  </w:style>
  <w:style w:type="character" w:customStyle="1" w:styleId="Titolo2Carattere">
    <w:name w:val="Titolo 2 Carattere"/>
    <w:link w:val="Titolo2"/>
    <w:uiPriority w:val="99"/>
    <w:locked/>
    <w:rsid w:val="009A1949"/>
    <w:rPr>
      <w:rFonts w:ascii="Calibri Light" w:eastAsia="SimSun" w:hAnsi="Calibri Light"/>
      <w:b/>
      <w:smallCaps/>
      <w:color w:val="000000"/>
      <w:sz w:val="28"/>
    </w:rPr>
  </w:style>
  <w:style w:type="character" w:customStyle="1" w:styleId="Titolo3Carattere">
    <w:name w:val="Titolo 3 Carattere"/>
    <w:link w:val="Titolo3"/>
    <w:uiPriority w:val="99"/>
    <w:locked/>
    <w:rsid w:val="009A1949"/>
    <w:rPr>
      <w:rFonts w:ascii="Calibri Light" w:eastAsia="SimSun" w:hAnsi="Calibri Light"/>
      <w:b/>
      <w:color w:val="000000"/>
    </w:rPr>
  </w:style>
  <w:style w:type="character" w:customStyle="1" w:styleId="Titolo4Carattere">
    <w:name w:val="Titolo 4 Carattere"/>
    <w:link w:val="Titolo4"/>
    <w:uiPriority w:val="99"/>
    <w:locked/>
    <w:rsid w:val="009A1949"/>
    <w:rPr>
      <w:rFonts w:ascii="Calibri Light" w:eastAsia="SimSun" w:hAnsi="Calibri Light"/>
      <w:b/>
      <w:i/>
      <w:color w:val="000000"/>
    </w:rPr>
  </w:style>
  <w:style w:type="character" w:customStyle="1" w:styleId="Titolo5Carattere">
    <w:name w:val="Titolo 5 Carattere"/>
    <w:link w:val="Titolo5"/>
    <w:uiPriority w:val="99"/>
    <w:locked/>
    <w:rsid w:val="009A1949"/>
    <w:rPr>
      <w:rFonts w:ascii="Calibri Light" w:eastAsia="SimSun" w:hAnsi="Calibri Light"/>
      <w:color w:val="323E4F"/>
    </w:rPr>
  </w:style>
  <w:style w:type="character" w:customStyle="1" w:styleId="Titolo6Carattere">
    <w:name w:val="Titolo 6 Carattere"/>
    <w:link w:val="Titolo6"/>
    <w:uiPriority w:val="99"/>
    <w:locked/>
    <w:rsid w:val="009A1949"/>
    <w:rPr>
      <w:rFonts w:ascii="Calibri Light" w:eastAsia="SimSun" w:hAnsi="Calibri Light"/>
      <w:i/>
      <w:color w:val="323E4F"/>
    </w:rPr>
  </w:style>
  <w:style w:type="character" w:customStyle="1" w:styleId="Titolo7Carattere">
    <w:name w:val="Titolo 7 Carattere"/>
    <w:link w:val="Titolo7"/>
    <w:uiPriority w:val="99"/>
    <w:locked/>
    <w:rsid w:val="009A1949"/>
    <w:rPr>
      <w:rFonts w:ascii="Calibri Light" w:eastAsia="SimSun" w:hAnsi="Calibri Light"/>
      <w:i/>
      <w:color w:val="404040"/>
    </w:rPr>
  </w:style>
  <w:style w:type="character" w:customStyle="1" w:styleId="Titolo8Carattere">
    <w:name w:val="Titolo 8 Carattere"/>
    <w:link w:val="Titolo8"/>
    <w:uiPriority w:val="99"/>
    <w:locked/>
    <w:rsid w:val="009A1949"/>
    <w:rPr>
      <w:rFonts w:ascii="Calibri Light" w:eastAsia="SimSun" w:hAnsi="Calibri Light"/>
      <w:color w:val="404040"/>
      <w:sz w:val="20"/>
    </w:rPr>
  </w:style>
  <w:style w:type="character" w:customStyle="1" w:styleId="Titolo9Carattere">
    <w:name w:val="Titolo 9 Carattere"/>
    <w:link w:val="Titolo9"/>
    <w:uiPriority w:val="99"/>
    <w:locked/>
    <w:rsid w:val="009A1949"/>
    <w:rPr>
      <w:rFonts w:ascii="Calibri Light" w:eastAsia="SimSun" w:hAnsi="Calibri Light"/>
      <w:i/>
      <w:color w:val="404040"/>
      <w:sz w:val="20"/>
    </w:rPr>
  </w:style>
  <w:style w:type="paragraph" w:customStyle="1" w:styleId="VITO">
    <w:name w:val="VITO"/>
    <w:basedOn w:val="Normale"/>
    <w:uiPriority w:val="99"/>
    <w:rsid w:val="009A1949"/>
    <w:pPr>
      <w:numPr>
        <w:ilvl w:val="1"/>
        <w:numId w:val="5"/>
      </w:numPr>
      <w:spacing w:line="600" w:lineRule="atLeast"/>
      <w:jc w:val="both"/>
    </w:pPr>
    <w:rPr>
      <w:rFonts w:ascii="Times New Roman" w:hAnsi="Times New Roman"/>
      <w:b/>
      <w:sz w:val="26"/>
      <w:szCs w:val="20"/>
      <w:lang w:eastAsia="it-IT"/>
    </w:rPr>
  </w:style>
  <w:style w:type="paragraph" w:customStyle="1" w:styleId="VitoRelazione">
    <w:name w:val="Vito Relazione"/>
    <w:basedOn w:val="Normale"/>
    <w:link w:val="VitoRelazioneCarattere"/>
    <w:uiPriority w:val="99"/>
    <w:rsid w:val="009A1949"/>
    <w:pPr>
      <w:spacing w:line="480" w:lineRule="auto"/>
      <w:ind w:right="-2" w:firstLine="567"/>
      <w:jc w:val="both"/>
    </w:pPr>
    <w:rPr>
      <w:sz w:val="26"/>
      <w:szCs w:val="26"/>
      <w:lang w:eastAsia="it-IT"/>
    </w:rPr>
  </w:style>
  <w:style w:type="character" w:customStyle="1" w:styleId="VitoRelazioneCarattere">
    <w:name w:val="Vito Relazione Carattere"/>
    <w:link w:val="VitoRelazione"/>
    <w:uiPriority w:val="99"/>
    <w:locked/>
    <w:rsid w:val="009A1949"/>
    <w:rPr>
      <w:rFonts w:eastAsia="Times New Roman"/>
      <w:sz w:val="26"/>
    </w:rPr>
  </w:style>
  <w:style w:type="paragraph" w:customStyle="1" w:styleId="sommario">
    <w:name w:val="sommario"/>
    <w:basedOn w:val="Sommario1"/>
    <w:link w:val="sommarioCarattere"/>
    <w:uiPriority w:val="99"/>
    <w:rsid w:val="009A1949"/>
    <w:pPr>
      <w:tabs>
        <w:tab w:val="left" w:pos="440"/>
        <w:tab w:val="right" w:leader="dot" w:pos="9062"/>
      </w:tabs>
      <w:spacing w:line="720" w:lineRule="auto"/>
    </w:pPr>
    <w:rPr>
      <w:sz w:val="24"/>
      <w:szCs w:val="24"/>
      <w:lang w:eastAsia="it-IT"/>
    </w:rPr>
  </w:style>
  <w:style w:type="character" w:customStyle="1" w:styleId="sommarioCarattere">
    <w:name w:val="sommario Carattere"/>
    <w:link w:val="sommario"/>
    <w:uiPriority w:val="99"/>
    <w:locked/>
    <w:rsid w:val="009A1949"/>
    <w:rPr>
      <w:rFonts w:eastAsia="Times New Roman"/>
      <w:sz w:val="24"/>
    </w:rPr>
  </w:style>
  <w:style w:type="paragraph" w:styleId="Sommario1">
    <w:name w:val="toc 1"/>
    <w:basedOn w:val="Normale"/>
    <w:next w:val="Normale"/>
    <w:autoRedefine/>
    <w:uiPriority w:val="99"/>
    <w:semiHidden/>
    <w:rsid w:val="009A1949"/>
    <w:pPr>
      <w:spacing w:after="100"/>
    </w:pPr>
  </w:style>
  <w:style w:type="paragraph" w:styleId="Didascalia">
    <w:name w:val="caption"/>
    <w:basedOn w:val="Normale"/>
    <w:next w:val="Normale"/>
    <w:uiPriority w:val="99"/>
    <w:qFormat/>
    <w:rsid w:val="009A1949"/>
    <w:pPr>
      <w:spacing w:after="200" w:line="240" w:lineRule="auto"/>
    </w:pPr>
    <w:rPr>
      <w:i/>
      <w:iCs/>
      <w:color w:val="44546A"/>
      <w:sz w:val="18"/>
      <w:szCs w:val="18"/>
    </w:rPr>
  </w:style>
  <w:style w:type="paragraph" w:styleId="Titolo">
    <w:name w:val="Title"/>
    <w:basedOn w:val="Normale"/>
    <w:next w:val="Normale"/>
    <w:link w:val="TitoloCarattere"/>
    <w:uiPriority w:val="99"/>
    <w:qFormat/>
    <w:rsid w:val="009A1949"/>
    <w:pPr>
      <w:spacing w:after="0" w:line="240" w:lineRule="auto"/>
      <w:contextualSpacing/>
    </w:pPr>
    <w:rPr>
      <w:rFonts w:ascii="Calibri Light" w:eastAsia="SimSun" w:hAnsi="Calibri Light"/>
      <w:color w:val="000000"/>
      <w:sz w:val="56"/>
      <w:szCs w:val="56"/>
      <w:lang w:eastAsia="it-IT"/>
    </w:rPr>
  </w:style>
  <w:style w:type="character" w:customStyle="1" w:styleId="TitoloCarattere">
    <w:name w:val="Titolo Carattere"/>
    <w:link w:val="Titolo"/>
    <w:uiPriority w:val="99"/>
    <w:locked/>
    <w:rsid w:val="009A1949"/>
    <w:rPr>
      <w:rFonts w:ascii="Calibri Light" w:eastAsia="SimSun" w:hAnsi="Calibri Light"/>
      <w:color w:val="000000"/>
      <w:sz w:val="56"/>
    </w:rPr>
  </w:style>
  <w:style w:type="character" w:styleId="Enfasicorsivo">
    <w:name w:val="Emphasis"/>
    <w:uiPriority w:val="20"/>
    <w:qFormat/>
    <w:rsid w:val="009A1949"/>
    <w:rPr>
      <w:rFonts w:cs="Times New Roman"/>
      <w:i/>
      <w:color w:val="auto"/>
    </w:rPr>
  </w:style>
  <w:style w:type="paragraph" w:styleId="Nessunaspaziatura">
    <w:name w:val="No Spacing"/>
    <w:uiPriority w:val="99"/>
    <w:qFormat/>
    <w:rsid w:val="009A1949"/>
    <w:rPr>
      <w:sz w:val="22"/>
      <w:szCs w:val="22"/>
      <w:lang w:eastAsia="en-US"/>
    </w:rPr>
  </w:style>
  <w:style w:type="paragraph" w:styleId="Titolosommario">
    <w:name w:val="TOC Heading"/>
    <w:basedOn w:val="Titolo1"/>
    <w:next w:val="Normale"/>
    <w:uiPriority w:val="99"/>
    <w:qFormat/>
    <w:rsid w:val="009F7894"/>
    <w:pPr>
      <w:outlineLvl w:val="9"/>
    </w:pPr>
  </w:style>
  <w:style w:type="paragraph" w:styleId="Sottotitolo">
    <w:name w:val="Subtitle"/>
    <w:basedOn w:val="Normale"/>
    <w:next w:val="Normale"/>
    <w:link w:val="SottotitoloCarattere"/>
    <w:uiPriority w:val="99"/>
    <w:qFormat/>
    <w:rsid w:val="009A1949"/>
    <w:pPr>
      <w:numPr>
        <w:ilvl w:val="1"/>
      </w:numPr>
    </w:pPr>
    <w:rPr>
      <w:color w:val="5A5A5A"/>
      <w:spacing w:val="10"/>
      <w:sz w:val="20"/>
      <w:szCs w:val="20"/>
      <w:lang w:eastAsia="it-IT"/>
    </w:rPr>
  </w:style>
  <w:style w:type="character" w:customStyle="1" w:styleId="SottotitoloCarattere">
    <w:name w:val="Sottotitolo Carattere"/>
    <w:link w:val="Sottotitolo"/>
    <w:uiPriority w:val="99"/>
    <w:locked/>
    <w:rsid w:val="009A1949"/>
    <w:rPr>
      <w:color w:val="5A5A5A"/>
      <w:spacing w:val="10"/>
    </w:rPr>
  </w:style>
  <w:style w:type="character" w:styleId="Enfasigrassetto">
    <w:name w:val="Strong"/>
    <w:uiPriority w:val="99"/>
    <w:qFormat/>
    <w:rsid w:val="009A1949"/>
    <w:rPr>
      <w:rFonts w:cs="Times New Roman"/>
      <w:b/>
      <w:color w:val="000000"/>
    </w:rPr>
  </w:style>
  <w:style w:type="paragraph" w:styleId="Citazione">
    <w:name w:val="Quote"/>
    <w:basedOn w:val="Normale"/>
    <w:next w:val="Normale"/>
    <w:link w:val="CitazioneCarattere"/>
    <w:uiPriority w:val="99"/>
    <w:qFormat/>
    <w:rsid w:val="009A1949"/>
    <w:pPr>
      <w:spacing w:before="160"/>
      <w:ind w:left="720" w:right="720"/>
    </w:pPr>
    <w:rPr>
      <w:i/>
      <w:iCs/>
      <w:color w:val="000000"/>
      <w:sz w:val="20"/>
      <w:szCs w:val="20"/>
      <w:lang w:eastAsia="it-IT"/>
    </w:rPr>
  </w:style>
  <w:style w:type="character" w:customStyle="1" w:styleId="CitazioneCarattere">
    <w:name w:val="Citazione Carattere"/>
    <w:link w:val="Citazione"/>
    <w:uiPriority w:val="99"/>
    <w:locked/>
    <w:rsid w:val="009A1949"/>
    <w:rPr>
      <w:i/>
      <w:color w:val="000000"/>
    </w:rPr>
  </w:style>
  <w:style w:type="paragraph" w:styleId="Citazioneintensa">
    <w:name w:val="Intense Quote"/>
    <w:basedOn w:val="Normale"/>
    <w:next w:val="Normale"/>
    <w:link w:val="CitazioneintensaCarattere"/>
    <w:uiPriority w:val="99"/>
    <w:qFormat/>
    <w:rsid w:val="009A1949"/>
    <w:pPr>
      <w:pBdr>
        <w:top w:val="single" w:sz="24" w:space="1" w:color="F2F2F2"/>
        <w:bottom w:val="single" w:sz="24" w:space="1" w:color="F2F2F2"/>
      </w:pBdr>
      <w:shd w:val="clear" w:color="auto" w:fill="F2F2F2"/>
      <w:spacing w:before="240" w:after="240"/>
      <w:ind w:left="936" w:right="936"/>
      <w:jc w:val="center"/>
    </w:pPr>
    <w:rPr>
      <w:color w:val="000000"/>
      <w:sz w:val="20"/>
      <w:szCs w:val="20"/>
      <w:lang w:eastAsia="it-IT"/>
    </w:rPr>
  </w:style>
  <w:style w:type="character" w:customStyle="1" w:styleId="CitazioneintensaCarattere">
    <w:name w:val="Citazione intensa Carattere"/>
    <w:link w:val="Citazioneintensa"/>
    <w:uiPriority w:val="99"/>
    <w:locked/>
    <w:rsid w:val="009A1949"/>
    <w:rPr>
      <w:color w:val="000000"/>
      <w:shd w:val="clear" w:color="auto" w:fill="F2F2F2"/>
    </w:rPr>
  </w:style>
  <w:style w:type="character" w:styleId="Enfasidelicata">
    <w:name w:val="Subtle Emphasis"/>
    <w:uiPriority w:val="99"/>
    <w:qFormat/>
    <w:rsid w:val="009A1949"/>
    <w:rPr>
      <w:i/>
      <w:color w:val="404040"/>
    </w:rPr>
  </w:style>
  <w:style w:type="character" w:styleId="Enfasiintensa">
    <w:name w:val="Intense Emphasis"/>
    <w:uiPriority w:val="99"/>
    <w:qFormat/>
    <w:rsid w:val="009A1949"/>
    <w:rPr>
      <w:b/>
      <w:i/>
      <w:caps/>
    </w:rPr>
  </w:style>
  <w:style w:type="character" w:styleId="Riferimentodelicato">
    <w:name w:val="Subtle Reference"/>
    <w:uiPriority w:val="99"/>
    <w:qFormat/>
    <w:rsid w:val="009A1949"/>
    <w:rPr>
      <w:smallCaps/>
      <w:color w:val="404040"/>
      <w:u w:val="single" w:color="7F7F7F"/>
    </w:rPr>
  </w:style>
  <w:style w:type="character" w:styleId="Riferimentointenso">
    <w:name w:val="Intense Reference"/>
    <w:uiPriority w:val="99"/>
    <w:qFormat/>
    <w:rsid w:val="009A1949"/>
    <w:rPr>
      <w:b/>
      <w:smallCaps/>
      <w:u w:val="single"/>
    </w:rPr>
  </w:style>
  <w:style w:type="character" w:styleId="Titolodellibro">
    <w:name w:val="Book Title"/>
    <w:uiPriority w:val="99"/>
    <w:qFormat/>
    <w:rsid w:val="009A1949"/>
    <w:rPr>
      <w:smallCaps/>
      <w:spacing w:val="5"/>
    </w:rPr>
  </w:style>
  <w:style w:type="paragraph" w:styleId="NormaleWeb">
    <w:name w:val="Normal (Web)"/>
    <w:basedOn w:val="Normale"/>
    <w:uiPriority w:val="99"/>
    <w:semiHidden/>
    <w:rsid w:val="009D7EF6"/>
    <w:pPr>
      <w:spacing w:before="100" w:beforeAutospacing="1" w:after="100" w:afterAutospacing="1" w:line="240" w:lineRule="auto"/>
    </w:pPr>
    <w:rPr>
      <w:rFonts w:ascii="Times New Roman" w:eastAsia="Times New Roman" w:hAnsi="Times New Roman"/>
      <w:sz w:val="24"/>
      <w:szCs w:val="24"/>
      <w:lang w:eastAsia="it-IT"/>
    </w:rPr>
  </w:style>
  <w:style w:type="paragraph" w:styleId="Intestazione">
    <w:name w:val="header"/>
    <w:basedOn w:val="Normale"/>
    <w:link w:val="IntestazioneCarattere"/>
    <w:uiPriority w:val="99"/>
    <w:unhideWhenUsed/>
    <w:rsid w:val="00416717"/>
    <w:pPr>
      <w:tabs>
        <w:tab w:val="center" w:pos="4819"/>
        <w:tab w:val="right" w:pos="9638"/>
      </w:tabs>
    </w:pPr>
  </w:style>
  <w:style w:type="character" w:customStyle="1" w:styleId="IntestazioneCarattere">
    <w:name w:val="Intestazione Carattere"/>
    <w:link w:val="Intestazione"/>
    <w:uiPriority w:val="99"/>
    <w:rsid w:val="00416717"/>
    <w:rPr>
      <w:lang w:eastAsia="en-US"/>
    </w:rPr>
  </w:style>
  <w:style w:type="paragraph" w:styleId="Pidipagina">
    <w:name w:val="footer"/>
    <w:basedOn w:val="Normale"/>
    <w:link w:val="PidipaginaCarattere"/>
    <w:uiPriority w:val="99"/>
    <w:unhideWhenUsed/>
    <w:rsid w:val="00416717"/>
    <w:pPr>
      <w:tabs>
        <w:tab w:val="center" w:pos="4819"/>
        <w:tab w:val="right" w:pos="9638"/>
      </w:tabs>
    </w:pPr>
  </w:style>
  <w:style w:type="character" w:customStyle="1" w:styleId="PidipaginaCarattere">
    <w:name w:val="Piè di pagina Carattere"/>
    <w:link w:val="Pidipagina"/>
    <w:uiPriority w:val="99"/>
    <w:rsid w:val="00416717"/>
    <w:rPr>
      <w:lang w:eastAsia="en-US"/>
    </w:rPr>
  </w:style>
  <w:style w:type="character" w:styleId="Collegamentoipertestuale">
    <w:name w:val="Hyperlink"/>
    <w:uiPriority w:val="99"/>
    <w:unhideWhenUsed/>
    <w:rsid w:val="00416717"/>
    <w:rPr>
      <w:color w:val="0000FF"/>
      <w:u w:val="single"/>
    </w:rPr>
  </w:style>
  <w:style w:type="paragraph" w:styleId="Puntoelenco">
    <w:name w:val="List Bullet"/>
    <w:basedOn w:val="Normale"/>
    <w:uiPriority w:val="99"/>
    <w:unhideWhenUsed/>
    <w:rsid w:val="00156821"/>
    <w:pPr>
      <w:numPr>
        <w:numId w:val="2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96310">
      <w:marLeft w:val="0"/>
      <w:marRight w:val="0"/>
      <w:marTop w:val="0"/>
      <w:marBottom w:val="0"/>
      <w:divBdr>
        <w:top w:val="none" w:sz="0" w:space="0" w:color="auto"/>
        <w:left w:val="none" w:sz="0" w:space="0" w:color="auto"/>
        <w:bottom w:val="none" w:sz="0" w:space="0" w:color="auto"/>
        <w:right w:val="none" w:sz="0" w:space="0" w:color="auto"/>
      </w:divBdr>
    </w:div>
    <w:div w:id="8384963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gruppospeleomelando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Pages>
  <Words>637</Words>
  <Characters>3634</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"Le grotte, tra patrimonio geologico e tradizioni: una possibile opportunità di sviluppo di un territorio</vt:lpstr>
    </vt:vector>
  </TitlesOfParts>
  <Company/>
  <LinksUpToDate>false</LinksUpToDate>
  <CharactersWithSpaces>4263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grotte, tra patrimonio geologico e tradizioni: una possibile opportunità di sviluppo di un territorio</dc:title>
  <dc:subject/>
  <dc:creator>vito muscio</dc:creator>
  <cp:keywords/>
  <dc:description/>
  <cp:lastModifiedBy>vito muscio</cp:lastModifiedBy>
  <cp:revision>11</cp:revision>
  <dcterms:created xsi:type="dcterms:W3CDTF">2016-02-09T14:01:00Z</dcterms:created>
  <dcterms:modified xsi:type="dcterms:W3CDTF">2016-02-13T09:54:00Z</dcterms:modified>
</cp:coreProperties>
</file>